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07" w:rsidRDefault="001B6B07">
      <w:pPr>
        <w:pStyle w:val="Title"/>
        <w:jc w:val="left"/>
        <w:rPr>
          <w:sz w:val="32"/>
        </w:rPr>
      </w:pPr>
    </w:p>
    <w:p w:rsidR="001B6B07" w:rsidRDefault="001B6B07">
      <w:pPr>
        <w:pStyle w:val="Title"/>
        <w:rPr>
          <w:i/>
          <w:sz w:val="36"/>
        </w:rPr>
      </w:pPr>
    </w:p>
    <w:p w:rsidR="001B6B07" w:rsidRDefault="00F740B9">
      <w:pPr>
        <w:pStyle w:val="Title"/>
        <w:rPr>
          <w:i/>
          <w:sz w:val="36"/>
        </w:rPr>
      </w:pPr>
      <w:r>
        <w:rPr>
          <w:i/>
          <w:noProof/>
          <w:snapToGrid/>
          <w:sz w:val="36"/>
        </w:rPr>
        <w:drawing>
          <wp:inline distT="0" distB="0" distL="0" distR="0">
            <wp:extent cx="1314450" cy="1304925"/>
            <wp:effectExtent l="19050" t="0" r="0" b="0"/>
            <wp:docPr id="3" name="Picture 3" descr="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nly"/>
                    <pic:cNvPicPr>
                      <a:picLocks noChangeAspect="1" noChangeArrowheads="1"/>
                    </pic:cNvPicPr>
                  </pic:nvPicPr>
                  <pic:blipFill>
                    <a:blip r:embed="rId8" cstate="print"/>
                    <a:srcRect/>
                    <a:stretch>
                      <a:fillRect/>
                    </a:stretch>
                  </pic:blipFill>
                  <pic:spPr bwMode="auto">
                    <a:xfrm>
                      <a:off x="0" y="0"/>
                      <a:ext cx="1314450" cy="1304925"/>
                    </a:xfrm>
                    <a:prstGeom prst="rect">
                      <a:avLst/>
                    </a:prstGeom>
                    <a:noFill/>
                    <a:ln w="9525">
                      <a:noFill/>
                      <a:miter lim="800000"/>
                      <a:headEnd/>
                      <a:tailEnd/>
                    </a:ln>
                  </pic:spPr>
                </pic:pic>
              </a:graphicData>
            </a:graphic>
          </wp:inline>
        </w:drawing>
      </w:r>
    </w:p>
    <w:p w:rsidR="001B6B07" w:rsidRDefault="001B6B07">
      <w:pPr>
        <w:pStyle w:val="Title"/>
        <w:rPr>
          <w:i/>
          <w:sz w:val="36"/>
        </w:rPr>
      </w:pPr>
    </w:p>
    <w:p w:rsidR="001B6B07" w:rsidRDefault="001B6B07">
      <w:pPr>
        <w:pStyle w:val="Title"/>
        <w:rPr>
          <w:i/>
          <w:sz w:val="36"/>
        </w:rPr>
      </w:pPr>
    </w:p>
    <w:p w:rsidR="001B6B07" w:rsidRDefault="001B6B07">
      <w:pPr>
        <w:pStyle w:val="Title"/>
        <w:rPr>
          <w:i/>
          <w:sz w:val="36"/>
        </w:rPr>
      </w:pPr>
      <w:r>
        <w:rPr>
          <w:i/>
          <w:sz w:val="36"/>
        </w:rPr>
        <w:t xml:space="preserve">THE CITY OF </w:t>
      </w:r>
      <w:smartTag w:uri="urn:schemas-microsoft-com:office:smarttags" w:element="place">
        <w:smartTag w:uri="urn:schemas-microsoft-com:office:smarttags" w:element="City">
          <w:r>
            <w:rPr>
              <w:i/>
              <w:sz w:val="36"/>
            </w:rPr>
            <w:t>ROCKWALL</w:t>
          </w:r>
        </w:smartTag>
        <w:r>
          <w:rPr>
            <w:i/>
            <w:sz w:val="36"/>
          </w:rPr>
          <w:t xml:space="preserve">, </w:t>
        </w:r>
        <w:smartTag w:uri="urn:schemas-microsoft-com:office:smarttags" w:element="State">
          <w:r>
            <w:rPr>
              <w:i/>
              <w:sz w:val="36"/>
            </w:rPr>
            <w:t>TEXAS</w:t>
          </w:r>
        </w:smartTag>
      </w:smartTag>
    </w:p>
    <w:p w:rsidR="001B6B07" w:rsidRDefault="001B6B07">
      <w:pPr>
        <w:pStyle w:val="Title"/>
        <w:jc w:val="left"/>
        <w:rPr>
          <w:i/>
          <w:sz w:val="36"/>
        </w:rPr>
      </w:pPr>
    </w:p>
    <w:p w:rsidR="001B6B07" w:rsidRDefault="001B6B07">
      <w:pPr>
        <w:pStyle w:val="Title"/>
        <w:jc w:val="left"/>
      </w:pPr>
    </w:p>
    <w:p w:rsidR="001B6B07" w:rsidRDefault="001B6B07">
      <w:pPr>
        <w:pStyle w:val="Title"/>
        <w:jc w:val="left"/>
        <w:rPr>
          <w:color w:val="000000"/>
        </w:rPr>
      </w:pPr>
    </w:p>
    <w:p w:rsidR="001B6B07" w:rsidRDefault="001B6B07">
      <w:pPr>
        <w:pStyle w:val="Title"/>
        <w:pBdr>
          <w:top w:val="single" w:sz="4" w:space="1" w:color="auto"/>
          <w:left w:val="single" w:sz="4" w:space="4" w:color="auto"/>
          <w:bottom w:val="single" w:sz="4" w:space="1" w:color="auto"/>
          <w:right w:val="single" w:sz="4" w:space="4" w:color="auto"/>
        </w:pBdr>
        <w:jc w:val="left"/>
      </w:pPr>
    </w:p>
    <w:p w:rsidR="001B6B07" w:rsidRDefault="001B6B07">
      <w:pPr>
        <w:pStyle w:val="Title"/>
        <w:pBdr>
          <w:top w:val="single" w:sz="4" w:space="1" w:color="auto"/>
          <w:left w:val="single" w:sz="4" w:space="4" w:color="auto"/>
          <w:bottom w:val="single" w:sz="4" w:space="1" w:color="auto"/>
          <w:right w:val="single" w:sz="4" w:space="4" w:color="auto"/>
        </w:pBdr>
        <w:rPr>
          <w:sz w:val="28"/>
        </w:rPr>
      </w:pPr>
      <w:r>
        <w:rPr>
          <w:sz w:val="28"/>
        </w:rPr>
        <w:t>REQUEST FOR PROPOSAL</w:t>
      </w:r>
    </w:p>
    <w:p w:rsidR="001B6B07" w:rsidRDefault="001B6B07">
      <w:pPr>
        <w:pStyle w:val="Title"/>
        <w:pBdr>
          <w:top w:val="single" w:sz="4" w:space="1" w:color="auto"/>
          <w:left w:val="single" w:sz="4" w:space="4" w:color="auto"/>
          <w:bottom w:val="single" w:sz="4" w:space="1" w:color="auto"/>
          <w:right w:val="single" w:sz="4" w:space="4" w:color="auto"/>
        </w:pBdr>
        <w:rPr>
          <w:sz w:val="28"/>
        </w:rPr>
      </w:pPr>
    </w:p>
    <w:p w:rsidR="001B6B07" w:rsidRDefault="001B6B07">
      <w:pPr>
        <w:pStyle w:val="Title"/>
        <w:pBdr>
          <w:top w:val="single" w:sz="4" w:space="1" w:color="auto"/>
          <w:left w:val="single" w:sz="4" w:space="4" w:color="auto"/>
          <w:bottom w:val="single" w:sz="4" w:space="1" w:color="auto"/>
          <w:right w:val="single" w:sz="4" w:space="4" w:color="auto"/>
        </w:pBdr>
        <w:rPr>
          <w:sz w:val="28"/>
        </w:rPr>
      </w:pPr>
      <w:r>
        <w:rPr>
          <w:sz w:val="28"/>
        </w:rPr>
        <w:t>EMPLOYEE BENEFIT PLANS</w:t>
      </w:r>
    </w:p>
    <w:p w:rsidR="001B6B07" w:rsidRDefault="001B6B07">
      <w:pPr>
        <w:pStyle w:val="Title"/>
        <w:pBdr>
          <w:top w:val="single" w:sz="4" w:space="1" w:color="auto"/>
          <w:left w:val="single" w:sz="4" w:space="4" w:color="auto"/>
          <w:bottom w:val="single" w:sz="4" w:space="1" w:color="auto"/>
          <w:right w:val="single" w:sz="4" w:space="4" w:color="auto"/>
        </w:pBdr>
        <w:rPr>
          <w:sz w:val="28"/>
        </w:rPr>
      </w:pPr>
    </w:p>
    <w:p w:rsidR="001B6B07" w:rsidRDefault="001B6B07">
      <w:pPr>
        <w:pStyle w:val="Title"/>
        <w:pBdr>
          <w:top w:val="single" w:sz="4" w:space="1" w:color="auto"/>
          <w:left w:val="single" w:sz="4" w:space="4" w:color="auto"/>
          <w:bottom w:val="single" w:sz="4" w:space="1" w:color="auto"/>
          <w:right w:val="single" w:sz="4" w:space="4" w:color="auto"/>
        </w:pBdr>
        <w:rPr>
          <w:sz w:val="28"/>
        </w:rPr>
      </w:pPr>
      <w:r>
        <w:rPr>
          <w:sz w:val="28"/>
        </w:rPr>
        <w:t xml:space="preserve">JANUARY 1, </w:t>
      </w:r>
      <w:r w:rsidR="00252461">
        <w:rPr>
          <w:sz w:val="28"/>
        </w:rPr>
        <w:t>201</w:t>
      </w:r>
      <w:r w:rsidR="00146219">
        <w:rPr>
          <w:sz w:val="28"/>
        </w:rPr>
        <w:t>7</w:t>
      </w:r>
    </w:p>
    <w:p w:rsidR="00252461" w:rsidRDefault="00252461">
      <w:pPr>
        <w:pStyle w:val="Title"/>
        <w:pBdr>
          <w:top w:val="single" w:sz="4" w:space="1" w:color="auto"/>
          <w:left w:val="single" w:sz="4" w:space="4" w:color="auto"/>
          <w:bottom w:val="single" w:sz="4" w:space="1" w:color="auto"/>
          <w:right w:val="single" w:sz="4" w:space="4" w:color="auto"/>
        </w:pBdr>
        <w:rPr>
          <w:sz w:val="28"/>
        </w:rPr>
      </w:pPr>
    </w:p>
    <w:p w:rsidR="00252461" w:rsidRDefault="00252461">
      <w:pPr>
        <w:pStyle w:val="Title"/>
        <w:pBdr>
          <w:top w:val="single" w:sz="4" w:space="1" w:color="auto"/>
          <w:left w:val="single" w:sz="4" w:space="4" w:color="auto"/>
          <w:bottom w:val="single" w:sz="4" w:space="1" w:color="auto"/>
          <w:right w:val="single" w:sz="4" w:space="4" w:color="auto"/>
        </w:pBdr>
        <w:rPr>
          <w:sz w:val="28"/>
        </w:rPr>
      </w:pPr>
      <w:r>
        <w:rPr>
          <w:sz w:val="28"/>
        </w:rPr>
        <w:t>RFP#</w:t>
      </w:r>
      <w:r w:rsidR="009C640E">
        <w:rPr>
          <w:sz w:val="28"/>
        </w:rPr>
        <w:t>2016-20</w:t>
      </w:r>
    </w:p>
    <w:p w:rsidR="001B6B07" w:rsidRDefault="001B6B07">
      <w:pPr>
        <w:pStyle w:val="Title"/>
        <w:pBdr>
          <w:top w:val="single" w:sz="4" w:space="1" w:color="auto"/>
          <w:left w:val="single" w:sz="4" w:space="4" w:color="auto"/>
          <w:bottom w:val="single" w:sz="4" w:space="1" w:color="auto"/>
          <w:right w:val="single" w:sz="4" w:space="4" w:color="auto"/>
        </w:pBdr>
        <w:jc w:val="left"/>
        <w:rPr>
          <w:sz w:val="28"/>
        </w:rPr>
      </w:pPr>
    </w:p>
    <w:p w:rsidR="001B6B07" w:rsidRDefault="001B6B07">
      <w:pPr>
        <w:pStyle w:val="Title"/>
        <w:jc w:val="left"/>
      </w:pPr>
    </w:p>
    <w:p w:rsidR="001B6B07" w:rsidRDefault="001B6B07">
      <w:pPr>
        <w:pStyle w:val="Title"/>
        <w:jc w:val="left"/>
      </w:pPr>
    </w:p>
    <w:p w:rsidR="001B6B07" w:rsidRDefault="001B6B07">
      <w:pPr>
        <w:pStyle w:val="Title"/>
        <w:jc w:val="left"/>
      </w:pPr>
    </w:p>
    <w:p w:rsidR="001B6B07" w:rsidRDefault="001B6B07">
      <w:pPr>
        <w:pStyle w:val="Title"/>
      </w:pPr>
      <w:r>
        <w:t xml:space="preserve">Self-insured Medical PPO </w:t>
      </w:r>
      <w:r w:rsidR="00252461">
        <w:t>and Fully Insured Medical PPO</w:t>
      </w:r>
    </w:p>
    <w:p w:rsidR="00F60C6F" w:rsidRDefault="00F60C6F">
      <w:pPr>
        <w:pStyle w:val="Title"/>
      </w:pPr>
      <w:r>
        <w:t>Medical Stop Loss Insurance</w:t>
      </w:r>
    </w:p>
    <w:p w:rsidR="00F60C6F" w:rsidRDefault="00F60C6F">
      <w:pPr>
        <w:pStyle w:val="Title"/>
      </w:pPr>
      <w:r>
        <w:t>Prescription Drug Service</w:t>
      </w:r>
    </w:p>
    <w:p w:rsidR="00F60C6F" w:rsidRDefault="00252461">
      <w:pPr>
        <w:pStyle w:val="Title"/>
      </w:pPr>
      <w:r>
        <w:t>FSA</w:t>
      </w:r>
    </w:p>
    <w:p w:rsidR="001B6B07" w:rsidRDefault="009C640E">
      <w:pPr>
        <w:pStyle w:val="Title"/>
      </w:pPr>
      <w:r>
        <w:t>Self-Funded</w:t>
      </w:r>
      <w:r w:rsidR="001B6B07">
        <w:t xml:space="preserve"> Dental</w:t>
      </w:r>
    </w:p>
    <w:p w:rsidR="00E96ADA" w:rsidRDefault="00E96ADA">
      <w:pPr>
        <w:pStyle w:val="Title"/>
      </w:pPr>
      <w:r>
        <w:t>Vision Plan</w:t>
      </w:r>
    </w:p>
    <w:p w:rsidR="009C640E" w:rsidRDefault="009C640E">
      <w:pPr>
        <w:pStyle w:val="Title"/>
      </w:pPr>
      <w:r>
        <w:t>COBRA</w:t>
      </w:r>
    </w:p>
    <w:p w:rsidR="001B6B07" w:rsidRDefault="001B6B07">
      <w:pPr>
        <w:pStyle w:val="Title"/>
      </w:pPr>
    </w:p>
    <w:p w:rsidR="001B6B07" w:rsidRDefault="001B6B07">
      <w:pPr>
        <w:pStyle w:val="Title"/>
        <w:jc w:val="left"/>
      </w:pPr>
    </w:p>
    <w:p w:rsidR="001B6B07" w:rsidRDefault="001B6B07">
      <w:pPr>
        <w:pStyle w:val="Title"/>
        <w:jc w:val="left"/>
      </w:pPr>
    </w:p>
    <w:p w:rsidR="001B6B07" w:rsidRPr="008754D3" w:rsidRDefault="001B6B07">
      <w:pPr>
        <w:pStyle w:val="Title"/>
        <w:rPr>
          <w:rFonts w:ascii="Franklin Gothic Book" w:hAnsi="Franklin Gothic Book"/>
        </w:rPr>
      </w:pPr>
      <w:r>
        <w:br w:type="page"/>
      </w:r>
      <w:r w:rsidRPr="008754D3">
        <w:rPr>
          <w:rFonts w:ascii="Franklin Gothic Book" w:hAnsi="Franklin Gothic Book"/>
        </w:rPr>
        <w:lastRenderedPageBreak/>
        <w:t>NOTICE TO BIDDERS</w:t>
      </w:r>
    </w:p>
    <w:p w:rsidR="001B6B07" w:rsidRPr="008754D3" w:rsidRDefault="001B6B07">
      <w:pPr>
        <w:widowControl/>
        <w:ind w:firstLine="1440"/>
        <w:rPr>
          <w:rFonts w:ascii="Franklin Gothic Book" w:hAnsi="Franklin Gothic Book"/>
        </w:rPr>
      </w:pPr>
    </w:p>
    <w:p w:rsidR="001B6B07" w:rsidRPr="008754D3" w:rsidRDefault="001B6B07">
      <w:pPr>
        <w:pStyle w:val="Header"/>
        <w:widowControl/>
        <w:tabs>
          <w:tab w:val="clear" w:pos="4320"/>
          <w:tab w:val="clear" w:pos="8640"/>
        </w:tabs>
        <w:rPr>
          <w:rFonts w:ascii="Franklin Gothic Book" w:hAnsi="Franklin Gothic Book"/>
        </w:rPr>
      </w:pPr>
    </w:p>
    <w:p w:rsidR="001B6B07" w:rsidRPr="008754D3" w:rsidRDefault="001B6B07">
      <w:pPr>
        <w:widowControl/>
        <w:spacing w:line="360" w:lineRule="auto"/>
        <w:ind w:firstLine="720"/>
        <w:rPr>
          <w:rFonts w:ascii="Franklin Gothic Book" w:hAnsi="Franklin Gothic Book"/>
        </w:rPr>
      </w:pPr>
      <w:r w:rsidRPr="008754D3">
        <w:rPr>
          <w:rFonts w:ascii="Franklin Gothic Book" w:hAnsi="Franklin Gothic Book"/>
        </w:rPr>
        <w:t>Sealed request for proposals will be received by the Purchasing Agent of the City of Rockwall, 385 S. Goliad, Rockwall, TX 75087 u</w:t>
      </w:r>
      <w:r w:rsidRPr="009C640E">
        <w:rPr>
          <w:rFonts w:ascii="Franklin Gothic Book" w:hAnsi="Franklin Gothic Book"/>
        </w:rPr>
        <w:t xml:space="preserve">ntil </w:t>
      </w:r>
      <w:r w:rsidRPr="009C640E">
        <w:rPr>
          <w:rFonts w:ascii="Franklin Gothic Book" w:hAnsi="Franklin Gothic Book"/>
          <w:b/>
          <w:color w:val="000000"/>
          <w:u w:val="single"/>
        </w:rPr>
        <w:t>_2:00_pm</w:t>
      </w:r>
      <w:r w:rsidRPr="009C640E">
        <w:rPr>
          <w:rFonts w:ascii="Franklin Gothic Book" w:hAnsi="Franklin Gothic Book"/>
          <w:b/>
          <w:u w:val="single"/>
        </w:rPr>
        <w:t>.</w:t>
      </w:r>
      <w:r w:rsidRPr="009C640E">
        <w:rPr>
          <w:rFonts w:ascii="Franklin Gothic Book" w:hAnsi="Franklin Gothic Book"/>
        </w:rPr>
        <w:t xml:space="preserve">, local time, </w:t>
      </w:r>
      <w:r w:rsidR="00146219" w:rsidRPr="009C640E">
        <w:rPr>
          <w:rFonts w:ascii="Franklin Gothic Book" w:hAnsi="Franklin Gothic Book"/>
        </w:rPr>
        <w:t>June 17</w:t>
      </w:r>
      <w:r w:rsidR="00146219" w:rsidRPr="009C640E">
        <w:rPr>
          <w:rFonts w:ascii="Franklin Gothic Book" w:hAnsi="Franklin Gothic Book"/>
          <w:vertAlign w:val="superscript"/>
        </w:rPr>
        <w:t>th</w:t>
      </w:r>
      <w:r w:rsidR="00146219">
        <w:rPr>
          <w:rFonts w:ascii="Franklin Gothic Book" w:hAnsi="Franklin Gothic Book"/>
        </w:rPr>
        <w:t xml:space="preserve"> </w:t>
      </w:r>
      <w:r w:rsidRPr="008754D3">
        <w:rPr>
          <w:rFonts w:ascii="Franklin Gothic Book" w:hAnsi="Franklin Gothic Book"/>
        </w:rPr>
        <w:t xml:space="preserve">and </w:t>
      </w:r>
      <w:r w:rsidRPr="008754D3">
        <w:rPr>
          <w:rFonts w:ascii="Franklin Gothic Book" w:hAnsi="Franklin Gothic Book"/>
          <w:color w:val="000000"/>
          <w:szCs w:val="24"/>
        </w:rPr>
        <w:t>publicly read</w:t>
      </w:r>
      <w:r w:rsidRPr="008754D3">
        <w:rPr>
          <w:rFonts w:ascii="Franklin Gothic Book" w:hAnsi="Franklin Gothic Book"/>
          <w:color w:val="000000"/>
        </w:rPr>
        <w:t xml:space="preserve"> </w:t>
      </w:r>
      <w:r w:rsidRPr="008754D3">
        <w:rPr>
          <w:rFonts w:ascii="Franklin Gothic Book" w:hAnsi="Franklin Gothic Book"/>
          <w:color w:val="000000"/>
          <w:szCs w:val="24"/>
        </w:rPr>
        <w:t>the names of the respondents</w:t>
      </w:r>
      <w:r w:rsidRPr="008754D3">
        <w:rPr>
          <w:rFonts w:ascii="Franklin Gothic Book" w:hAnsi="Franklin Gothic Book"/>
        </w:rPr>
        <w:t xml:space="preserve"> in the City Hall Council Chambers</w:t>
      </w:r>
      <w:r w:rsidR="00D85575" w:rsidRPr="008754D3">
        <w:rPr>
          <w:rFonts w:ascii="Franklin Gothic Book" w:hAnsi="Franklin Gothic Book"/>
        </w:rPr>
        <w:t xml:space="preserve"> </w:t>
      </w:r>
      <w:r w:rsidRPr="008754D3">
        <w:rPr>
          <w:rFonts w:ascii="Franklin Gothic Book" w:hAnsi="Franklin Gothic Book"/>
        </w:rPr>
        <w:t>at the address noted above for furnishing:</w:t>
      </w:r>
    </w:p>
    <w:p w:rsidR="001B6B07" w:rsidRPr="008754D3" w:rsidRDefault="001B6B07">
      <w:pPr>
        <w:widowControl/>
        <w:rPr>
          <w:rFonts w:ascii="Franklin Gothic Book" w:hAnsi="Franklin Gothic Book"/>
          <w:b/>
        </w:rPr>
      </w:pPr>
    </w:p>
    <w:p w:rsidR="009C640E" w:rsidRDefault="009C640E" w:rsidP="009C640E">
      <w:pPr>
        <w:pStyle w:val="Title"/>
      </w:pPr>
      <w:r>
        <w:t>Self-insured Medical PPO and Fully Insured Medical PPO</w:t>
      </w:r>
    </w:p>
    <w:p w:rsidR="009C640E" w:rsidRDefault="009C640E" w:rsidP="009C640E">
      <w:pPr>
        <w:pStyle w:val="Title"/>
      </w:pPr>
      <w:r>
        <w:t>Medical Stop Loss Insurance</w:t>
      </w:r>
    </w:p>
    <w:p w:rsidR="009C640E" w:rsidRDefault="009C640E" w:rsidP="009C640E">
      <w:pPr>
        <w:pStyle w:val="Title"/>
      </w:pPr>
      <w:r>
        <w:t>Prescription Drug Service</w:t>
      </w:r>
    </w:p>
    <w:p w:rsidR="009C640E" w:rsidRDefault="009C640E" w:rsidP="009C640E">
      <w:pPr>
        <w:pStyle w:val="Title"/>
      </w:pPr>
      <w:r>
        <w:t>FSA</w:t>
      </w:r>
    </w:p>
    <w:p w:rsidR="009C640E" w:rsidRDefault="009C640E" w:rsidP="009C640E">
      <w:pPr>
        <w:pStyle w:val="Title"/>
      </w:pPr>
      <w:r>
        <w:t>Self-Funded Dental</w:t>
      </w:r>
    </w:p>
    <w:p w:rsidR="009C640E" w:rsidRDefault="009C640E" w:rsidP="009C640E">
      <w:pPr>
        <w:pStyle w:val="Title"/>
      </w:pPr>
      <w:r>
        <w:t>Vision Plan</w:t>
      </w:r>
    </w:p>
    <w:p w:rsidR="009C640E" w:rsidRDefault="009C640E" w:rsidP="009C640E">
      <w:pPr>
        <w:pStyle w:val="Title"/>
      </w:pPr>
      <w:r>
        <w:t>COBRA</w:t>
      </w:r>
    </w:p>
    <w:p w:rsidR="001B6B07" w:rsidRPr="008754D3" w:rsidRDefault="001B6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288"/>
        <w:rPr>
          <w:rFonts w:ascii="Franklin Gothic Book" w:hAnsi="Franklin Gothic Book"/>
        </w:rPr>
      </w:pPr>
    </w:p>
    <w:p w:rsidR="001B6B07" w:rsidRPr="008754D3" w:rsidRDefault="001B6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 w:right="-288" w:firstLine="720"/>
        <w:rPr>
          <w:rFonts w:ascii="Franklin Gothic Book" w:hAnsi="Franklin Gothic Book"/>
        </w:rPr>
      </w:pPr>
      <w:r w:rsidRPr="008754D3">
        <w:rPr>
          <w:rFonts w:ascii="Franklin Gothic Book" w:hAnsi="Franklin Gothic Book"/>
        </w:rPr>
        <w:t xml:space="preserve">Proposal forms, specifications and all necessary information may be obtained from Purchasing Agent at The City of Rockwall, 385 S. Goliad, Rockwall, TX 75087.  Questions must be in writing to the above address by the deadlines stated within the proposal.  </w:t>
      </w:r>
      <w:r w:rsidRPr="008754D3">
        <w:rPr>
          <w:rFonts w:ascii="Franklin Gothic Book" w:hAnsi="Franklin Gothic Book"/>
          <w:b/>
          <w:u w:val="single"/>
        </w:rPr>
        <w:t>Proposals shall be returned to the Purchasing Agent, at the above stated address and time</w:t>
      </w:r>
      <w:r w:rsidRPr="008754D3">
        <w:rPr>
          <w:rFonts w:ascii="Franklin Gothic Book" w:hAnsi="Franklin Gothic Book"/>
        </w:rPr>
        <w:t>.</w:t>
      </w:r>
    </w:p>
    <w:p w:rsidR="001B6B07" w:rsidRPr="008754D3" w:rsidRDefault="001B6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 w:right="-288"/>
        <w:rPr>
          <w:rFonts w:ascii="Franklin Gothic Book" w:hAnsi="Franklin Gothic Book"/>
        </w:rPr>
      </w:pPr>
    </w:p>
    <w:p w:rsidR="001B6B07" w:rsidRPr="008754D3" w:rsidRDefault="001B6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 w:right="-288" w:firstLine="720"/>
        <w:rPr>
          <w:rFonts w:ascii="Franklin Gothic Book" w:hAnsi="Franklin Gothic Book"/>
        </w:rPr>
      </w:pPr>
      <w:r w:rsidRPr="008754D3">
        <w:rPr>
          <w:rFonts w:ascii="Franklin Gothic Book" w:hAnsi="Franklin Gothic Book"/>
        </w:rPr>
        <w:t>The City reserves the right to reject any or all proposals, in whole or part, or to accept any proposal or combination of proposals deemed advantageous to it.</w:t>
      </w:r>
    </w:p>
    <w:p w:rsidR="001B6B07" w:rsidRPr="008754D3" w:rsidRDefault="001B6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 w:right="-288" w:firstLine="720"/>
        <w:rPr>
          <w:rFonts w:ascii="Franklin Gothic Book" w:hAnsi="Franklin Gothic Book"/>
          <w:b/>
        </w:rPr>
      </w:pPr>
      <w:r w:rsidRPr="008754D3">
        <w:rPr>
          <w:rFonts w:ascii="Franklin Gothic Book" w:hAnsi="Franklin Gothic Book"/>
        </w:rPr>
        <w:t xml:space="preserve">Vendors requesting </w:t>
      </w:r>
      <w:r w:rsidR="008D039A" w:rsidRPr="008754D3">
        <w:rPr>
          <w:rFonts w:ascii="Franklin Gothic Book" w:hAnsi="Franklin Gothic Book"/>
        </w:rPr>
        <w:t>the proposal document</w:t>
      </w:r>
      <w:r w:rsidR="00D11768" w:rsidRPr="008754D3">
        <w:rPr>
          <w:rFonts w:ascii="Franklin Gothic Book" w:hAnsi="Franklin Gothic Book"/>
        </w:rPr>
        <w:t>s</w:t>
      </w:r>
      <w:r w:rsidR="008D039A" w:rsidRPr="008754D3">
        <w:rPr>
          <w:rFonts w:ascii="Franklin Gothic Book" w:hAnsi="Franklin Gothic Book"/>
        </w:rPr>
        <w:t xml:space="preserve"> </w:t>
      </w:r>
      <w:r w:rsidRPr="008754D3">
        <w:rPr>
          <w:rFonts w:ascii="Franklin Gothic Book" w:hAnsi="Franklin Gothic Book"/>
        </w:rPr>
        <w:t xml:space="preserve">should call Lea Ann Ewing at the City of </w:t>
      </w:r>
      <w:smartTag w:uri="urn:schemas-microsoft-com:office:smarttags" w:element="City">
        <w:smartTag w:uri="urn:schemas-microsoft-com:office:smarttags" w:element="place">
          <w:r w:rsidRPr="008754D3">
            <w:rPr>
              <w:rFonts w:ascii="Franklin Gothic Book" w:hAnsi="Franklin Gothic Book"/>
            </w:rPr>
            <w:t>Rockwall</w:t>
          </w:r>
        </w:smartTag>
      </w:smartTag>
      <w:r w:rsidRPr="008754D3">
        <w:rPr>
          <w:rFonts w:ascii="Franklin Gothic Book" w:hAnsi="Franklin Gothic Book"/>
        </w:rPr>
        <w:t xml:space="preserve"> at (972) 771-7700 or by Email: lewing@rockwall.com.  Please make reference to Proposal Number</w:t>
      </w:r>
      <w:r w:rsidRPr="008754D3">
        <w:rPr>
          <w:rFonts w:ascii="Franklin Gothic Book" w:hAnsi="Franklin Gothic Book"/>
          <w:b/>
        </w:rPr>
        <w:t xml:space="preserve"> </w:t>
      </w:r>
      <w:r w:rsidR="00252461" w:rsidRPr="009C640E">
        <w:rPr>
          <w:rFonts w:ascii="Franklin Gothic Book" w:hAnsi="Franklin Gothic Book"/>
          <w:b/>
          <w:u w:val="single"/>
        </w:rPr>
        <w:t>RFP #</w:t>
      </w:r>
      <w:r w:rsidR="009C640E" w:rsidRPr="009C640E">
        <w:rPr>
          <w:rFonts w:ascii="Franklin Gothic Book" w:hAnsi="Franklin Gothic Book"/>
          <w:b/>
          <w:u w:val="single"/>
        </w:rPr>
        <w:t>2016-20</w:t>
      </w:r>
      <w:r w:rsidRPr="009C640E">
        <w:rPr>
          <w:rFonts w:ascii="Franklin Gothic Book" w:hAnsi="Franklin Gothic Book"/>
        </w:rPr>
        <w:t>.  Closing Date</w:t>
      </w:r>
      <w:r w:rsidRPr="009C640E">
        <w:rPr>
          <w:rFonts w:ascii="Franklin Gothic Book" w:hAnsi="Franklin Gothic Book"/>
          <w:b/>
        </w:rPr>
        <w:t xml:space="preserve">: </w:t>
      </w:r>
      <w:r w:rsidR="00C2249F" w:rsidRPr="009C640E">
        <w:rPr>
          <w:rFonts w:ascii="Franklin Gothic Book" w:hAnsi="Franklin Gothic Book"/>
          <w:b/>
          <w:u w:val="single"/>
        </w:rPr>
        <w:t xml:space="preserve">June </w:t>
      </w:r>
      <w:r w:rsidR="00146219" w:rsidRPr="009C640E">
        <w:rPr>
          <w:rFonts w:ascii="Franklin Gothic Book" w:hAnsi="Franklin Gothic Book"/>
          <w:b/>
          <w:u w:val="single"/>
        </w:rPr>
        <w:t>1</w:t>
      </w:r>
      <w:r w:rsidR="00C2249F" w:rsidRPr="009C640E">
        <w:rPr>
          <w:rFonts w:ascii="Franklin Gothic Book" w:hAnsi="Franklin Gothic Book"/>
          <w:b/>
          <w:u w:val="single"/>
        </w:rPr>
        <w:t>7</w:t>
      </w:r>
      <w:r w:rsidR="00C2249F" w:rsidRPr="009C640E">
        <w:rPr>
          <w:rFonts w:ascii="Franklin Gothic Book" w:hAnsi="Franklin Gothic Book"/>
          <w:b/>
          <w:u w:val="single"/>
          <w:vertAlign w:val="superscript"/>
        </w:rPr>
        <w:t>th</w:t>
      </w:r>
      <w:r w:rsidR="00C2249F" w:rsidRPr="009C640E">
        <w:rPr>
          <w:rFonts w:ascii="Franklin Gothic Book" w:hAnsi="Franklin Gothic Book"/>
          <w:b/>
          <w:u w:val="single"/>
        </w:rPr>
        <w:t>, 201</w:t>
      </w:r>
      <w:r w:rsidR="00146219" w:rsidRPr="009C640E">
        <w:rPr>
          <w:rFonts w:ascii="Franklin Gothic Book" w:hAnsi="Franklin Gothic Book"/>
          <w:b/>
          <w:u w:val="single"/>
        </w:rPr>
        <w:t>6</w:t>
      </w:r>
    </w:p>
    <w:p w:rsidR="001B6B07" w:rsidRPr="009C640E" w:rsidRDefault="001B6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 w:right="-288" w:firstLine="144"/>
        <w:rPr>
          <w:rFonts w:ascii="Franklin Gothic Book" w:hAnsi="Franklin Gothic Book"/>
          <w:u w:val="single"/>
        </w:rPr>
      </w:pPr>
      <w:r w:rsidRPr="009C640E">
        <w:rPr>
          <w:rFonts w:ascii="Franklin Gothic Book" w:hAnsi="Franklin Gothic Book"/>
        </w:rPr>
        <w:t xml:space="preserve">Bid Issue:  </w:t>
      </w:r>
      <w:r w:rsidRPr="009C640E">
        <w:rPr>
          <w:rFonts w:ascii="Franklin Gothic Book" w:hAnsi="Franklin Gothic Book"/>
        </w:rPr>
        <w:tab/>
      </w:r>
      <w:r w:rsidRPr="009C640E">
        <w:rPr>
          <w:rFonts w:ascii="Franklin Gothic Book" w:hAnsi="Franklin Gothic Book"/>
        </w:rPr>
        <w:tab/>
      </w:r>
      <w:r w:rsidRPr="009C640E">
        <w:rPr>
          <w:rFonts w:ascii="Franklin Gothic Book" w:hAnsi="Franklin Gothic Book"/>
        </w:rPr>
        <w:tab/>
      </w:r>
      <w:r w:rsidR="000677EA" w:rsidRPr="009C640E">
        <w:rPr>
          <w:rFonts w:ascii="Franklin Gothic Book" w:hAnsi="Franklin Gothic Book"/>
        </w:rPr>
        <w:tab/>
      </w:r>
      <w:r w:rsidR="00BB2034" w:rsidRPr="009C640E">
        <w:rPr>
          <w:rFonts w:ascii="Franklin Gothic Book" w:hAnsi="Franklin Gothic Book"/>
        </w:rPr>
        <w:tab/>
        <w:t xml:space="preserve">May </w:t>
      </w:r>
      <w:r w:rsidR="00146219" w:rsidRPr="009C640E">
        <w:rPr>
          <w:rFonts w:ascii="Franklin Gothic Book" w:hAnsi="Franklin Gothic Book"/>
        </w:rPr>
        <w:t>20</w:t>
      </w:r>
      <w:r w:rsidR="000677EA" w:rsidRPr="009C640E">
        <w:rPr>
          <w:rFonts w:ascii="Franklin Gothic Book" w:hAnsi="Franklin Gothic Book"/>
        </w:rPr>
        <w:t>, 201</w:t>
      </w:r>
      <w:r w:rsidR="00146219" w:rsidRPr="009C640E">
        <w:rPr>
          <w:rFonts w:ascii="Franklin Gothic Book" w:hAnsi="Franklin Gothic Book"/>
        </w:rPr>
        <w:t>6</w:t>
      </w:r>
      <w:r w:rsidRPr="009C640E">
        <w:rPr>
          <w:rFonts w:ascii="Franklin Gothic Book" w:hAnsi="Franklin Gothic Book"/>
        </w:rPr>
        <w:tab/>
      </w:r>
    </w:p>
    <w:p w:rsidR="001B6B07" w:rsidRPr="009C640E" w:rsidRDefault="001B6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 w:right="-288" w:firstLine="144"/>
        <w:rPr>
          <w:rFonts w:ascii="Franklin Gothic Book" w:hAnsi="Franklin Gothic Book"/>
        </w:rPr>
      </w:pPr>
      <w:r w:rsidRPr="009C640E">
        <w:rPr>
          <w:rFonts w:ascii="Franklin Gothic Book" w:hAnsi="Franklin Gothic Book"/>
        </w:rPr>
        <w:t>First Publication:</w:t>
      </w:r>
      <w:r w:rsidRPr="009C640E">
        <w:rPr>
          <w:rFonts w:ascii="Franklin Gothic Book" w:hAnsi="Franklin Gothic Book"/>
        </w:rPr>
        <w:tab/>
      </w:r>
      <w:r w:rsidRPr="009C640E">
        <w:rPr>
          <w:rFonts w:ascii="Franklin Gothic Book" w:hAnsi="Franklin Gothic Book"/>
        </w:rPr>
        <w:tab/>
      </w:r>
      <w:r w:rsidR="000677EA" w:rsidRPr="009C640E">
        <w:rPr>
          <w:rFonts w:ascii="Franklin Gothic Book" w:hAnsi="Franklin Gothic Book"/>
        </w:rPr>
        <w:tab/>
      </w:r>
      <w:r w:rsidR="00BB2034" w:rsidRPr="009C640E">
        <w:rPr>
          <w:rFonts w:ascii="Franklin Gothic Book" w:hAnsi="Franklin Gothic Book"/>
        </w:rPr>
        <w:tab/>
      </w:r>
      <w:r w:rsidR="009C640E" w:rsidRPr="009C640E">
        <w:rPr>
          <w:rFonts w:ascii="Franklin Gothic Book" w:hAnsi="Franklin Gothic Book"/>
        </w:rPr>
        <w:t>May 20, 2016</w:t>
      </w:r>
      <w:r w:rsidRPr="009C640E">
        <w:rPr>
          <w:rFonts w:ascii="Franklin Gothic Book" w:hAnsi="Franklin Gothic Book"/>
        </w:rPr>
        <w:tab/>
      </w:r>
    </w:p>
    <w:p w:rsidR="001B6B07" w:rsidRPr="009C640E" w:rsidRDefault="001B6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 w:right="-288" w:firstLine="144"/>
        <w:rPr>
          <w:rFonts w:ascii="Franklin Gothic Book" w:hAnsi="Franklin Gothic Book"/>
          <w:b/>
          <w:u w:val="single"/>
        </w:rPr>
      </w:pPr>
      <w:r w:rsidRPr="009C640E">
        <w:rPr>
          <w:rFonts w:ascii="Franklin Gothic Book" w:hAnsi="Franklin Gothic Book"/>
        </w:rPr>
        <w:t>Second Publication:</w:t>
      </w:r>
      <w:r w:rsidRPr="009C640E">
        <w:rPr>
          <w:rFonts w:ascii="Franklin Gothic Book" w:hAnsi="Franklin Gothic Book"/>
        </w:rPr>
        <w:tab/>
      </w:r>
      <w:r w:rsidRPr="009C640E">
        <w:rPr>
          <w:rFonts w:ascii="Franklin Gothic Book" w:hAnsi="Franklin Gothic Book"/>
        </w:rPr>
        <w:tab/>
      </w:r>
      <w:r w:rsidRPr="009C640E">
        <w:rPr>
          <w:rFonts w:ascii="Franklin Gothic Book" w:hAnsi="Franklin Gothic Book"/>
        </w:rPr>
        <w:tab/>
      </w:r>
      <w:r w:rsidR="00BB2034" w:rsidRPr="009C640E">
        <w:rPr>
          <w:rFonts w:ascii="Franklin Gothic Book" w:hAnsi="Franklin Gothic Book"/>
        </w:rPr>
        <w:tab/>
      </w:r>
      <w:r w:rsidR="009C640E" w:rsidRPr="009C640E">
        <w:rPr>
          <w:rFonts w:ascii="Franklin Gothic Book" w:hAnsi="Franklin Gothic Book"/>
        </w:rPr>
        <w:t>May 20, 2016</w:t>
      </w:r>
    </w:p>
    <w:p w:rsidR="00146219" w:rsidRPr="009C640E" w:rsidRDefault="001B6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 w:right="-288" w:firstLine="144"/>
        <w:rPr>
          <w:rFonts w:ascii="Franklin Gothic Book" w:hAnsi="Franklin Gothic Book"/>
        </w:rPr>
      </w:pPr>
      <w:r w:rsidRPr="009C640E">
        <w:rPr>
          <w:rFonts w:ascii="Franklin Gothic Book" w:hAnsi="Franklin Gothic Book"/>
        </w:rPr>
        <w:t>Questions in Writing:</w:t>
      </w:r>
      <w:r w:rsidRPr="009C640E">
        <w:rPr>
          <w:rFonts w:ascii="Franklin Gothic Book" w:hAnsi="Franklin Gothic Book"/>
        </w:rPr>
        <w:tab/>
      </w:r>
      <w:r w:rsidRPr="009C640E">
        <w:rPr>
          <w:rFonts w:ascii="Franklin Gothic Book" w:hAnsi="Franklin Gothic Book"/>
        </w:rPr>
        <w:tab/>
      </w:r>
      <w:r w:rsidRPr="009C640E">
        <w:rPr>
          <w:rFonts w:ascii="Franklin Gothic Book" w:hAnsi="Franklin Gothic Book"/>
        </w:rPr>
        <w:tab/>
      </w:r>
      <w:r w:rsidR="00BB2034" w:rsidRPr="009C640E">
        <w:rPr>
          <w:rFonts w:ascii="Franklin Gothic Book" w:hAnsi="Franklin Gothic Book"/>
        </w:rPr>
        <w:tab/>
      </w:r>
      <w:r w:rsidR="009C640E" w:rsidRPr="009C640E">
        <w:rPr>
          <w:rFonts w:ascii="Franklin Gothic Book" w:hAnsi="Franklin Gothic Book"/>
        </w:rPr>
        <w:t>May 20</w:t>
      </w:r>
      <w:r w:rsidR="009C640E" w:rsidRPr="009C640E">
        <w:rPr>
          <w:rFonts w:ascii="Franklin Gothic Book" w:hAnsi="Franklin Gothic Book"/>
          <w:vertAlign w:val="superscript"/>
        </w:rPr>
        <w:t>th</w:t>
      </w:r>
      <w:r w:rsidR="009C640E" w:rsidRPr="009C640E">
        <w:rPr>
          <w:rFonts w:ascii="Franklin Gothic Book" w:hAnsi="Franklin Gothic Book"/>
        </w:rPr>
        <w:t xml:space="preserve"> – June 10</w:t>
      </w:r>
      <w:r w:rsidR="009C640E" w:rsidRPr="009C640E">
        <w:rPr>
          <w:rFonts w:ascii="Franklin Gothic Book" w:hAnsi="Franklin Gothic Book"/>
          <w:vertAlign w:val="superscript"/>
        </w:rPr>
        <w:t>th</w:t>
      </w:r>
      <w:r w:rsidR="009C640E" w:rsidRPr="009C640E">
        <w:rPr>
          <w:rFonts w:ascii="Franklin Gothic Book" w:hAnsi="Franklin Gothic Book"/>
        </w:rPr>
        <w:t xml:space="preserve"> 2016</w:t>
      </w:r>
    </w:p>
    <w:p w:rsidR="001B6B07" w:rsidRPr="009C640E" w:rsidRDefault="00BB20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 w:right="-288" w:firstLine="144"/>
        <w:rPr>
          <w:rFonts w:ascii="Franklin Gothic Book" w:hAnsi="Franklin Gothic Book"/>
          <w:b/>
          <w:u w:val="single"/>
        </w:rPr>
      </w:pPr>
      <w:r w:rsidRPr="009C640E">
        <w:rPr>
          <w:rFonts w:ascii="Franklin Gothic Book" w:hAnsi="Franklin Gothic Book"/>
        </w:rPr>
        <w:t xml:space="preserve">Final </w:t>
      </w:r>
      <w:r w:rsidR="001B6B07" w:rsidRPr="009C640E">
        <w:rPr>
          <w:rFonts w:ascii="Franklin Gothic Book" w:hAnsi="Franklin Gothic Book"/>
        </w:rPr>
        <w:t>Response to Vendor Questions:</w:t>
      </w:r>
      <w:r w:rsidR="001B6B07" w:rsidRPr="009C640E">
        <w:rPr>
          <w:rFonts w:ascii="Franklin Gothic Book" w:hAnsi="Franklin Gothic Book"/>
        </w:rPr>
        <w:tab/>
      </w:r>
      <w:r w:rsidR="009C640E" w:rsidRPr="009C640E">
        <w:rPr>
          <w:rFonts w:ascii="Franklin Gothic Book" w:hAnsi="Franklin Gothic Book"/>
        </w:rPr>
        <w:t>June 10</w:t>
      </w:r>
      <w:r w:rsidR="009C640E" w:rsidRPr="009C640E">
        <w:rPr>
          <w:rFonts w:ascii="Franklin Gothic Book" w:hAnsi="Franklin Gothic Book"/>
          <w:vertAlign w:val="superscript"/>
        </w:rPr>
        <w:t>th</w:t>
      </w:r>
      <w:r w:rsidR="009C640E" w:rsidRPr="009C640E">
        <w:rPr>
          <w:rFonts w:ascii="Franklin Gothic Book" w:hAnsi="Franklin Gothic Book"/>
        </w:rPr>
        <w:t xml:space="preserve"> 2016</w:t>
      </w:r>
    </w:p>
    <w:p w:rsidR="001B6B07" w:rsidRPr="009C640E" w:rsidRDefault="001B6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 w:right="-288" w:firstLine="144"/>
        <w:rPr>
          <w:rFonts w:ascii="Franklin Gothic Book" w:hAnsi="Franklin Gothic Book"/>
          <w:b/>
          <w:u w:val="single"/>
        </w:rPr>
      </w:pPr>
      <w:r w:rsidRPr="009C640E">
        <w:rPr>
          <w:rFonts w:ascii="Franklin Gothic Book" w:hAnsi="Franklin Gothic Book"/>
        </w:rPr>
        <w:t>Due Date:</w:t>
      </w:r>
      <w:r w:rsidRPr="009C640E">
        <w:rPr>
          <w:rFonts w:ascii="Franklin Gothic Book" w:hAnsi="Franklin Gothic Book"/>
        </w:rPr>
        <w:tab/>
      </w:r>
      <w:r w:rsidRPr="009C640E">
        <w:rPr>
          <w:rFonts w:ascii="Franklin Gothic Book" w:hAnsi="Franklin Gothic Book"/>
        </w:rPr>
        <w:tab/>
      </w:r>
      <w:r w:rsidRPr="009C640E">
        <w:rPr>
          <w:rFonts w:ascii="Franklin Gothic Book" w:hAnsi="Franklin Gothic Book"/>
        </w:rPr>
        <w:tab/>
      </w:r>
      <w:r w:rsidRPr="009C640E">
        <w:rPr>
          <w:rFonts w:ascii="Franklin Gothic Book" w:hAnsi="Franklin Gothic Book"/>
        </w:rPr>
        <w:tab/>
      </w:r>
      <w:r w:rsidR="00BB2034" w:rsidRPr="009C640E">
        <w:rPr>
          <w:rFonts w:ascii="Franklin Gothic Book" w:hAnsi="Franklin Gothic Book"/>
        </w:rPr>
        <w:tab/>
        <w:t xml:space="preserve">June </w:t>
      </w:r>
      <w:r w:rsidR="00146219" w:rsidRPr="009C640E">
        <w:rPr>
          <w:rFonts w:ascii="Franklin Gothic Book" w:hAnsi="Franklin Gothic Book"/>
        </w:rPr>
        <w:t>17</w:t>
      </w:r>
      <w:r w:rsidR="00BB2034" w:rsidRPr="009C640E">
        <w:rPr>
          <w:rFonts w:ascii="Franklin Gothic Book" w:hAnsi="Franklin Gothic Book"/>
        </w:rPr>
        <w:t>, 201</w:t>
      </w:r>
      <w:r w:rsidR="00146219" w:rsidRPr="009C640E">
        <w:rPr>
          <w:rFonts w:ascii="Franklin Gothic Book" w:hAnsi="Franklin Gothic Book"/>
        </w:rPr>
        <w:t>6</w:t>
      </w:r>
    </w:p>
    <w:p w:rsidR="001B6B07" w:rsidRPr="009C640E" w:rsidRDefault="001B6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 w:right="-288" w:firstLine="144"/>
        <w:rPr>
          <w:rFonts w:ascii="Franklin Gothic Book" w:hAnsi="Franklin Gothic Book"/>
          <w:b/>
          <w:u w:val="single"/>
        </w:rPr>
      </w:pPr>
      <w:r w:rsidRPr="009C640E">
        <w:rPr>
          <w:rFonts w:ascii="Franklin Gothic Book" w:hAnsi="Franklin Gothic Book"/>
        </w:rPr>
        <w:t>Notification of Finalist:</w:t>
      </w:r>
      <w:r w:rsidRPr="009C640E">
        <w:rPr>
          <w:rFonts w:ascii="Franklin Gothic Book" w:hAnsi="Franklin Gothic Book"/>
        </w:rPr>
        <w:tab/>
      </w:r>
      <w:r w:rsidRPr="009C640E">
        <w:rPr>
          <w:rFonts w:ascii="Franklin Gothic Book" w:hAnsi="Franklin Gothic Book"/>
        </w:rPr>
        <w:tab/>
      </w:r>
      <w:r w:rsidR="00BB2034" w:rsidRPr="009C640E">
        <w:rPr>
          <w:rFonts w:ascii="Franklin Gothic Book" w:hAnsi="Franklin Gothic Book"/>
        </w:rPr>
        <w:tab/>
      </w:r>
      <w:r w:rsidR="009C640E">
        <w:rPr>
          <w:rFonts w:ascii="Franklin Gothic Book" w:hAnsi="Franklin Gothic Book"/>
        </w:rPr>
        <w:t>Early July 2016</w:t>
      </w:r>
    </w:p>
    <w:p w:rsidR="009C640E" w:rsidRPr="009C640E" w:rsidRDefault="001B6B07" w:rsidP="009C64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 w:right="-288" w:firstLine="144"/>
        <w:rPr>
          <w:rFonts w:ascii="Franklin Gothic Book" w:hAnsi="Franklin Gothic Book"/>
        </w:rPr>
      </w:pPr>
      <w:r w:rsidRPr="009C640E">
        <w:rPr>
          <w:rFonts w:ascii="Franklin Gothic Book" w:hAnsi="Franklin Gothic Book"/>
        </w:rPr>
        <w:t>Tentative Vendor Presentations:</w:t>
      </w:r>
      <w:r w:rsidRPr="009C640E">
        <w:rPr>
          <w:rFonts w:ascii="Franklin Gothic Book" w:hAnsi="Franklin Gothic Book"/>
        </w:rPr>
        <w:tab/>
      </w:r>
      <w:r w:rsidR="00BB2034" w:rsidRPr="009C640E">
        <w:rPr>
          <w:rFonts w:ascii="Franklin Gothic Book" w:hAnsi="Franklin Gothic Book"/>
        </w:rPr>
        <w:tab/>
      </w:r>
      <w:r w:rsidR="009C640E">
        <w:rPr>
          <w:rFonts w:ascii="Franklin Gothic Book" w:hAnsi="Franklin Gothic Book"/>
        </w:rPr>
        <w:t>Mid July</w:t>
      </w:r>
      <w:bookmarkStart w:id="0" w:name="_GoBack"/>
      <w:bookmarkEnd w:id="0"/>
      <w:r w:rsidR="009C640E">
        <w:rPr>
          <w:rFonts w:ascii="Franklin Gothic Book" w:hAnsi="Franklin Gothic Book"/>
        </w:rPr>
        <w:t xml:space="preserve"> 2016</w:t>
      </w:r>
    </w:p>
    <w:p w:rsidR="001B6B07" w:rsidRPr="008754D3" w:rsidRDefault="001B6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 w:right="-288" w:firstLine="144"/>
        <w:rPr>
          <w:rFonts w:ascii="Franklin Gothic Book" w:hAnsi="Franklin Gothic Book"/>
          <w:sz w:val="12"/>
          <w:u w:val="single"/>
        </w:rPr>
      </w:pPr>
      <w:r w:rsidRPr="009C640E">
        <w:rPr>
          <w:rFonts w:ascii="Franklin Gothic Book" w:hAnsi="Franklin Gothic Book"/>
        </w:rPr>
        <w:t>Tentative Council Approval:</w:t>
      </w:r>
      <w:r w:rsidR="00BB2034" w:rsidRPr="00BB2034">
        <w:rPr>
          <w:rFonts w:ascii="Franklin Gothic Book" w:hAnsi="Franklin Gothic Book"/>
        </w:rPr>
        <w:tab/>
      </w:r>
      <w:r w:rsidR="00BB2034" w:rsidRPr="00BB2034">
        <w:rPr>
          <w:rFonts w:ascii="Franklin Gothic Book" w:hAnsi="Franklin Gothic Book"/>
        </w:rPr>
        <w:tab/>
      </w:r>
      <w:r w:rsidR="00BB2034" w:rsidRPr="00BB2034">
        <w:rPr>
          <w:rFonts w:ascii="Franklin Gothic Book" w:hAnsi="Franklin Gothic Book"/>
        </w:rPr>
        <w:tab/>
      </w:r>
      <w:r w:rsidR="009C640E">
        <w:rPr>
          <w:rFonts w:ascii="Franklin Gothic Book" w:hAnsi="Franklin Gothic Book"/>
        </w:rPr>
        <w:t>October 3, 2016</w:t>
      </w:r>
      <w:r w:rsidRPr="008754D3">
        <w:rPr>
          <w:rFonts w:ascii="Franklin Gothic Book" w:hAnsi="Franklin Gothic Book"/>
        </w:rPr>
        <w:tab/>
      </w:r>
      <w:r w:rsidRPr="008754D3">
        <w:rPr>
          <w:rFonts w:ascii="Franklin Gothic Book" w:hAnsi="Franklin Gothic Book"/>
        </w:rPr>
        <w:tab/>
      </w:r>
    </w:p>
    <w:p w:rsidR="001B6B07" w:rsidRPr="008754D3" w:rsidRDefault="001B6B07">
      <w:pPr>
        <w:widowControl/>
        <w:ind w:left="-144" w:right="-288"/>
        <w:rPr>
          <w:rFonts w:ascii="Franklin Gothic Book" w:hAnsi="Franklin Gothic Book"/>
          <w:sz w:val="22"/>
        </w:rPr>
        <w:sectPr w:rsidR="001B6B07" w:rsidRPr="008754D3">
          <w:endnotePr>
            <w:numFmt w:val="decimal"/>
          </w:endnotePr>
          <w:pgSz w:w="12240" w:h="15840"/>
          <w:pgMar w:top="1440" w:right="1440" w:bottom="1440" w:left="1440" w:header="1440" w:footer="1440" w:gutter="0"/>
          <w:cols w:space="720"/>
          <w:noEndnote/>
        </w:sectPr>
      </w:pPr>
    </w:p>
    <w:p w:rsidR="001B6B07" w:rsidRPr="008754D3" w:rsidRDefault="001B6B07">
      <w:pPr>
        <w:widowControl/>
        <w:tabs>
          <w:tab w:val="left" w:pos="-1584"/>
          <w:tab w:val="left" w:pos="-864"/>
          <w:tab w:val="left" w:pos="-144"/>
          <w:tab w:val="left" w:pos="576"/>
          <w:tab w:val="left" w:pos="1296"/>
          <w:tab w:val="right" w:leader="dot" w:pos="9648"/>
        </w:tabs>
        <w:ind w:left="1296" w:right="-288" w:hanging="720"/>
        <w:rPr>
          <w:rFonts w:ascii="Franklin Gothic Book" w:hAnsi="Franklin Gothic Book"/>
          <w:sz w:val="22"/>
        </w:rPr>
      </w:pPr>
      <w:r w:rsidRPr="008754D3">
        <w:rPr>
          <w:rFonts w:ascii="Franklin Gothic Book" w:hAnsi="Franklin Gothic Book"/>
          <w:sz w:val="22"/>
        </w:rPr>
        <w:lastRenderedPageBreak/>
        <w:br w:type="page"/>
      </w:r>
      <w:r w:rsidR="00C21EB9" w:rsidRPr="008754D3">
        <w:rPr>
          <w:rFonts w:ascii="Franklin Gothic Book" w:hAnsi="Franklin Gothic Book"/>
          <w:sz w:val="22"/>
        </w:rPr>
        <w:lastRenderedPageBreak/>
        <w:t>I.</w:t>
      </w:r>
      <w:r w:rsidR="00C21EB9" w:rsidRPr="008754D3">
        <w:rPr>
          <w:rFonts w:ascii="Franklin Gothic Book" w:hAnsi="Franklin Gothic Book"/>
          <w:sz w:val="22"/>
        </w:rPr>
        <w:tab/>
        <w:t>General Information</w:t>
      </w:r>
      <w:r w:rsidR="00F907A8" w:rsidRPr="008754D3">
        <w:rPr>
          <w:rFonts w:ascii="Franklin Gothic Book" w:hAnsi="Franklin Gothic Book"/>
          <w:sz w:val="22"/>
        </w:rPr>
        <w:tab/>
        <w:t>4</w:t>
      </w:r>
    </w:p>
    <w:p w:rsidR="001B6B07" w:rsidRPr="008754D3" w:rsidRDefault="001B6B07">
      <w:pPr>
        <w:widowControl/>
        <w:ind w:left="-144" w:right="-288"/>
        <w:rPr>
          <w:rFonts w:ascii="Franklin Gothic Book" w:hAnsi="Franklin Gothic Book"/>
          <w:sz w:val="22"/>
        </w:rPr>
      </w:pPr>
    </w:p>
    <w:p w:rsidR="001B6B07" w:rsidRPr="008754D3" w:rsidRDefault="002672A3" w:rsidP="00C92363">
      <w:pPr>
        <w:widowControl/>
        <w:tabs>
          <w:tab w:val="left" w:leader="dot" w:pos="-1584"/>
          <w:tab w:val="left" w:pos="-864"/>
          <w:tab w:val="left" w:pos="-144"/>
          <w:tab w:val="left" w:pos="576"/>
          <w:tab w:val="left" w:pos="1296"/>
          <w:tab w:val="right" w:leader="dot" w:pos="9648"/>
        </w:tabs>
        <w:ind w:right="-288"/>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II.</w:t>
      </w:r>
      <w:r w:rsidR="001B6B07" w:rsidRPr="008754D3">
        <w:rPr>
          <w:rFonts w:ascii="Franklin Gothic Book" w:hAnsi="Franklin Gothic Book"/>
          <w:sz w:val="22"/>
        </w:rPr>
        <w:tab/>
        <w:t>Specific Requirements</w:t>
      </w:r>
      <w:r w:rsidR="00F907A8" w:rsidRPr="008754D3">
        <w:rPr>
          <w:rFonts w:ascii="Franklin Gothic Book" w:hAnsi="Franklin Gothic Book"/>
          <w:sz w:val="22"/>
        </w:rPr>
        <w:tab/>
      </w:r>
      <w:r w:rsidR="00712F4F" w:rsidRPr="008754D3">
        <w:rPr>
          <w:rFonts w:ascii="Franklin Gothic Book" w:hAnsi="Franklin Gothic Book"/>
          <w:sz w:val="22"/>
        </w:rPr>
        <w:t>11</w:t>
      </w:r>
    </w:p>
    <w:p w:rsidR="001B6B07" w:rsidRPr="008754D3" w:rsidRDefault="001B6B07" w:rsidP="00F907A8">
      <w:pPr>
        <w:widowControl/>
        <w:ind w:left="-144" w:right="-288"/>
        <w:jc w:val="both"/>
        <w:rPr>
          <w:rFonts w:ascii="Franklin Gothic Book" w:hAnsi="Franklin Gothic Book"/>
          <w:sz w:val="22"/>
        </w:rPr>
      </w:pPr>
    </w:p>
    <w:p w:rsidR="00C92363" w:rsidRPr="008754D3" w:rsidRDefault="00C92363" w:rsidP="00E835F2">
      <w:pPr>
        <w:numPr>
          <w:ilvl w:val="0"/>
          <w:numId w:val="29"/>
        </w:numPr>
        <w:tabs>
          <w:tab w:val="right" w:leader="dot" w:pos="9630"/>
          <w:tab w:val="right" w:pos="10530"/>
        </w:tabs>
        <w:ind w:right="-288"/>
        <w:rPr>
          <w:rFonts w:ascii="Franklin Gothic Book" w:hAnsi="Franklin Gothic Book"/>
          <w:sz w:val="22"/>
        </w:rPr>
      </w:pPr>
      <w:r w:rsidRPr="008754D3">
        <w:rPr>
          <w:rFonts w:ascii="Franklin Gothic Book" w:hAnsi="Franklin Gothic Book"/>
          <w:sz w:val="22"/>
        </w:rPr>
        <w:t>S</w:t>
      </w:r>
      <w:r w:rsidR="00C21EB9" w:rsidRPr="008754D3">
        <w:rPr>
          <w:rFonts w:ascii="Franklin Gothic Book" w:hAnsi="Franklin Gothic Book"/>
          <w:color w:val="000000"/>
          <w:sz w:val="22"/>
        </w:rPr>
        <w:t>ervice/Performance Standards</w:t>
      </w:r>
      <w:r w:rsidRPr="008754D3">
        <w:rPr>
          <w:rFonts w:ascii="Franklin Gothic Book" w:hAnsi="Franklin Gothic Book"/>
          <w:color w:val="000000"/>
          <w:sz w:val="22"/>
        </w:rPr>
        <w:tab/>
      </w:r>
      <w:r w:rsidR="00712F4F" w:rsidRPr="008754D3">
        <w:rPr>
          <w:rFonts w:ascii="Franklin Gothic Book" w:hAnsi="Franklin Gothic Book"/>
          <w:color w:val="000000"/>
          <w:sz w:val="22"/>
        </w:rPr>
        <w:t>14</w:t>
      </w:r>
      <w:r w:rsidRPr="008754D3">
        <w:rPr>
          <w:rFonts w:ascii="Franklin Gothic Book" w:hAnsi="Franklin Gothic Book"/>
          <w:color w:val="000000"/>
          <w:sz w:val="22"/>
        </w:rPr>
        <w:tab/>
        <w:t xml:space="preserve"> </w:t>
      </w:r>
      <w:r w:rsidRPr="008754D3">
        <w:rPr>
          <w:rFonts w:ascii="Franklin Gothic Book" w:hAnsi="Franklin Gothic Book"/>
          <w:color w:val="000000"/>
          <w:sz w:val="22"/>
        </w:rPr>
        <w:tab/>
      </w:r>
      <w:r w:rsidRPr="008754D3">
        <w:rPr>
          <w:rFonts w:ascii="Franklin Gothic Book" w:hAnsi="Franklin Gothic Book"/>
          <w:color w:val="000000"/>
          <w:sz w:val="22"/>
        </w:rPr>
        <w:tab/>
      </w:r>
      <w:r w:rsidRPr="008754D3">
        <w:rPr>
          <w:rFonts w:ascii="Franklin Gothic Book" w:hAnsi="Franklin Gothic Book"/>
          <w:color w:val="000000"/>
          <w:sz w:val="22"/>
        </w:rPr>
        <w:tab/>
      </w:r>
      <w:r w:rsidRPr="008754D3">
        <w:rPr>
          <w:rFonts w:ascii="Franklin Gothic Book" w:hAnsi="Franklin Gothic Book"/>
          <w:color w:val="000000"/>
          <w:sz w:val="22"/>
        </w:rPr>
        <w:tab/>
      </w:r>
      <w:r w:rsidRPr="008754D3">
        <w:rPr>
          <w:rFonts w:ascii="Franklin Gothic Book" w:hAnsi="Franklin Gothic Book"/>
          <w:color w:val="000000"/>
          <w:sz w:val="22"/>
        </w:rPr>
        <w:tab/>
      </w:r>
      <w:r w:rsidRPr="008754D3">
        <w:rPr>
          <w:rFonts w:ascii="Franklin Gothic Book" w:hAnsi="Franklin Gothic Book"/>
          <w:color w:val="000000"/>
          <w:sz w:val="22"/>
        </w:rPr>
        <w:tab/>
      </w:r>
      <w:r w:rsidRPr="008754D3">
        <w:rPr>
          <w:rFonts w:ascii="Franklin Gothic Book" w:hAnsi="Franklin Gothic Book"/>
          <w:sz w:val="22"/>
        </w:rPr>
        <w:tab/>
      </w:r>
    </w:p>
    <w:p w:rsidR="00C92363" w:rsidRPr="008754D3" w:rsidRDefault="00C92363" w:rsidP="00C92363">
      <w:pPr>
        <w:tabs>
          <w:tab w:val="left" w:pos="1260"/>
        </w:tabs>
        <w:ind w:left="480" w:right="-288"/>
        <w:rPr>
          <w:rFonts w:ascii="Franklin Gothic Book" w:hAnsi="Franklin Gothic Book"/>
          <w:sz w:val="22"/>
        </w:rPr>
      </w:pPr>
    </w:p>
    <w:p w:rsidR="001B6B07" w:rsidRPr="008754D3" w:rsidRDefault="002672A3" w:rsidP="002672A3">
      <w:pPr>
        <w:widowControl/>
        <w:tabs>
          <w:tab w:val="left" w:pos="-1584"/>
          <w:tab w:val="left" w:pos="-864"/>
          <w:tab w:val="left" w:pos="-144"/>
          <w:tab w:val="left" w:pos="576"/>
          <w:tab w:val="left" w:pos="1296"/>
          <w:tab w:val="right" w:leader="dot" w:pos="9648"/>
        </w:tabs>
        <w:ind w:right="-288"/>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IV.</w:t>
      </w:r>
      <w:r w:rsidR="001B6B07" w:rsidRPr="008754D3">
        <w:rPr>
          <w:rFonts w:ascii="Franklin Gothic Book" w:hAnsi="Franklin Gothic Book"/>
          <w:sz w:val="22"/>
        </w:rPr>
        <w:tab/>
      </w:r>
      <w:r w:rsidR="00443FDD" w:rsidRPr="008754D3">
        <w:rPr>
          <w:rFonts w:ascii="Franklin Gothic Book" w:hAnsi="Franklin Gothic Book"/>
          <w:sz w:val="22"/>
        </w:rPr>
        <w:t>Submission Requirements</w:t>
      </w:r>
      <w:r w:rsidR="00712F4F" w:rsidRPr="008754D3">
        <w:rPr>
          <w:rFonts w:ascii="Franklin Gothic Book" w:hAnsi="Franklin Gothic Book"/>
          <w:sz w:val="22"/>
        </w:rPr>
        <w:tab/>
        <w:t>16</w:t>
      </w:r>
    </w:p>
    <w:p w:rsidR="00443FDD" w:rsidRPr="008754D3" w:rsidRDefault="00443FDD" w:rsidP="00443FDD">
      <w:pPr>
        <w:widowControl/>
        <w:tabs>
          <w:tab w:val="left" w:pos="-1584"/>
          <w:tab w:val="left" w:pos="-864"/>
          <w:tab w:val="left" w:pos="-144"/>
          <w:tab w:val="left" w:pos="576"/>
          <w:tab w:val="left" w:pos="1296"/>
          <w:tab w:val="right" w:leader="dot" w:pos="9648"/>
        </w:tabs>
        <w:ind w:left="-144" w:right="-288" w:firstLine="720"/>
        <w:rPr>
          <w:rFonts w:ascii="Franklin Gothic Book" w:hAnsi="Franklin Gothic Book"/>
          <w:sz w:val="22"/>
        </w:rPr>
      </w:pPr>
    </w:p>
    <w:p w:rsidR="001B6B07" w:rsidRPr="008754D3" w:rsidRDefault="002672A3" w:rsidP="002672A3">
      <w:pPr>
        <w:widowControl/>
        <w:tabs>
          <w:tab w:val="left" w:pos="-1584"/>
          <w:tab w:val="left" w:pos="-864"/>
          <w:tab w:val="left" w:pos="-144"/>
          <w:tab w:val="left" w:pos="576"/>
          <w:tab w:val="left" w:pos="1296"/>
          <w:tab w:val="right" w:leader="dot" w:pos="9648"/>
        </w:tabs>
        <w:ind w:right="-288"/>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V.</w:t>
      </w:r>
      <w:r w:rsidR="001B6B07" w:rsidRPr="008754D3">
        <w:rPr>
          <w:rFonts w:ascii="Franklin Gothic Book" w:hAnsi="Franklin Gothic Book"/>
          <w:sz w:val="22"/>
        </w:rPr>
        <w:tab/>
      </w:r>
      <w:r w:rsidR="00443FDD" w:rsidRPr="008754D3">
        <w:rPr>
          <w:rFonts w:ascii="Franklin Gothic Book" w:hAnsi="Franklin Gothic Book"/>
          <w:sz w:val="22"/>
        </w:rPr>
        <w:t>Information Requested</w:t>
      </w:r>
      <w:r w:rsidR="00712F4F" w:rsidRPr="008754D3">
        <w:rPr>
          <w:rFonts w:ascii="Franklin Gothic Book" w:hAnsi="Franklin Gothic Book"/>
          <w:sz w:val="22"/>
        </w:rPr>
        <w:tab/>
        <w:t>17</w:t>
      </w:r>
    </w:p>
    <w:p w:rsidR="001B6B07" w:rsidRPr="008754D3" w:rsidRDefault="001B6B07">
      <w:pPr>
        <w:widowControl/>
        <w:tabs>
          <w:tab w:val="left" w:pos="-1584"/>
          <w:tab w:val="left" w:pos="-864"/>
          <w:tab w:val="left" w:pos="-144"/>
          <w:tab w:val="left" w:pos="576"/>
          <w:tab w:val="left" w:pos="1296"/>
          <w:tab w:val="right" w:leader="dot" w:pos="9648"/>
        </w:tabs>
        <w:ind w:left="-144" w:right="-288" w:firstLine="720"/>
        <w:rPr>
          <w:rFonts w:ascii="Franklin Gothic Book" w:hAnsi="Franklin Gothic Book"/>
          <w:sz w:val="22"/>
        </w:rPr>
      </w:pPr>
    </w:p>
    <w:p w:rsidR="001B6B07" w:rsidRPr="008754D3" w:rsidRDefault="002672A3" w:rsidP="002672A3">
      <w:pPr>
        <w:widowControl/>
        <w:tabs>
          <w:tab w:val="left" w:pos="-1584"/>
          <w:tab w:val="left" w:pos="-864"/>
          <w:tab w:val="left" w:pos="-144"/>
          <w:tab w:val="left" w:pos="576"/>
          <w:tab w:val="left" w:pos="1296"/>
          <w:tab w:val="right" w:leader="dot" w:pos="9648"/>
        </w:tabs>
        <w:ind w:right="-288"/>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VI.</w:t>
      </w:r>
      <w:r w:rsidR="001B6B07" w:rsidRPr="008754D3">
        <w:rPr>
          <w:rFonts w:ascii="Franklin Gothic Book" w:hAnsi="Franklin Gothic Book"/>
          <w:sz w:val="22"/>
        </w:rPr>
        <w:tab/>
      </w:r>
      <w:r w:rsidR="00443FDD" w:rsidRPr="008754D3">
        <w:rPr>
          <w:rFonts w:ascii="Franklin Gothic Book" w:hAnsi="Franklin Gothic Book"/>
          <w:sz w:val="22"/>
        </w:rPr>
        <w:t xml:space="preserve">General </w:t>
      </w:r>
      <w:r w:rsidR="0078497D" w:rsidRPr="008754D3">
        <w:rPr>
          <w:rFonts w:ascii="Franklin Gothic Book" w:hAnsi="Franklin Gothic Book"/>
          <w:sz w:val="22"/>
        </w:rPr>
        <w:t>Questionnaire</w:t>
      </w:r>
      <w:r w:rsidR="00712F4F" w:rsidRPr="008754D3">
        <w:rPr>
          <w:rFonts w:ascii="Franklin Gothic Book" w:hAnsi="Franklin Gothic Book"/>
          <w:sz w:val="22"/>
        </w:rPr>
        <w:tab/>
        <w:t>21</w:t>
      </w:r>
    </w:p>
    <w:p w:rsidR="001B6B07" w:rsidRPr="008754D3" w:rsidRDefault="001B6B07">
      <w:pPr>
        <w:widowControl/>
        <w:ind w:left="-144" w:right="-288"/>
        <w:rPr>
          <w:rFonts w:ascii="Franklin Gothic Book" w:hAnsi="Franklin Gothic Book"/>
          <w:sz w:val="22"/>
        </w:rPr>
      </w:pPr>
    </w:p>
    <w:p w:rsidR="001B6B07" w:rsidRPr="008754D3" w:rsidRDefault="002672A3" w:rsidP="002672A3">
      <w:pPr>
        <w:widowControl/>
        <w:tabs>
          <w:tab w:val="left" w:pos="-1584"/>
          <w:tab w:val="left" w:pos="-864"/>
          <w:tab w:val="left" w:pos="-144"/>
          <w:tab w:val="left" w:pos="576"/>
          <w:tab w:val="left" w:pos="1296"/>
          <w:tab w:val="right" w:leader="dot" w:pos="9648"/>
        </w:tabs>
        <w:ind w:right="-288"/>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VI</w:t>
      </w:r>
      <w:r w:rsidR="00F80988" w:rsidRPr="008754D3">
        <w:rPr>
          <w:rFonts w:ascii="Franklin Gothic Book" w:hAnsi="Franklin Gothic Book"/>
          <w:sz w:val="22"/>
        </w:rPr>
        <w:t>I</w:t>
      </w:r>
      <w:r w:rsidR="001B6B07" w:rsidRPr="008754D3">
        <w:rPr>
          <w:rFonts w:ascii="Franklin Gothic Book" w:hAnsi="Franklin Gothic Book"/>
          <w:sz w:val="22"/>
        </w:rPr>
        <w:t>.</w:t>
      </w:r>
      <w:r w:rsidR="001B6B07" w:rsidRPr="008754D3">
        <w:rPr>
          <w:rFonts w:ascii="Franklin Gothic Book" w:hAnsi="Franklin Gothic Book"/>
          <w:sz w:val="22"/>
        </w:rPr>
        <w:tab/>
      </w:r>
      <w:r w:rsidR="004B7665" w:rsidRPr="008754D3">
        <w:rPr>
          <w:rFonts w:ascii="Franklin Gothic Book" w:hAnsi="Franklin Gothic Book"/>
          <w:sz w:val="22"/>
        </w:rPr>
        <w:t>Access Information</w:t>
      </w:r>
      <w:r w:rsidR="00712F4F" w:rsidRPr="008754D3">
        <w:rPr>
          <w:rFonts w:ascii="Franklin Gothic Book" w:hAnsi="Franklin Gothic Book"/>
          <w:sz w:val="22"/>
        </w:rPr>
        <w:tab/>
        <w:t>23</w:t>
      </w:r>
    </w:p>
    <w:p w:rsidR="001B6B07" w:rsidRPr="008754D3" w:rsidRDefault="001B6B07">
      <w:pPr>
        <w:widowControl/>
        <w:ind w:left="-144" w:right="-288"/>
        <w:rPr>
          <w:rFonts w:ascii="Franklin Gothic Book" w:hAnsi="Franklin Gothic Book"/>
          <w:sz w:val="22"/>
        </w:rPr>
      </w:pPr>
    </w:p>
    <w:p w:rsidR="001B6B07" w:rsidRPr="008754D3" w:rsidRDefault="002672A3" w:rsidP="002672A3">
      <w:pPr>
        <w:widowControl/>
        <w:tabs>
          <w:tab w:val="left" w:pos="-1584"/>
          <w:tab w:val="left" w:pos="-864"/>
          <w:tab w:val="left" w:pos="-144"/>
          <w:tab w:val="left" w:pos="576"/>
          <w:tab w:val="left" w:pos="1296"/>
          <w:tab w:val="right" w:leader="dot" w:pos="9648"/>
        </w:tabs>
        <w:ind w:right="-288"/>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VII</w:t>
      </w:r>
      <w:r w:rsidR="00F80988" w:rsidRPr="008754D3">
        <w:rPr>
          <w:rFonts w:ascii="Franklin Gothic Book" w:hAnsi="Franklin Gothic Book"/>
          <w:sz w:val="22"/>
        </w:rPr>
        <w:t>I</w:t>
      </w:r>
      <w:r w:rsidR="001B6B07" w:rsidRPr="008754D3">
        <w:rPr>
          <w:rFonts w:ascii="Franklin Gothic Book" w:hAnsi="Franklin Gothic Book"/>
          <w:sz w:val="22"/>
        </w:rPr>
        <w:t>.</w:t>
      </w:r>
      <w:r w:rsidR="001B6B07" w:rsidRPr="008754D3">
        <w:rPr>
          <w:rFonts w:ascii="Franklin Gothic Book" w:hAnsi="Franklin Gothic Book"/>
          <w:sz w:val="22"/>
        </w:rPr>
        <w:tab/>
      </w:r>
      <w:r w:rsidR="009206CF" w:rsidRPr="008754D3">
        <w:rPr>
          <w:rFonts w:ascii="Franklin Gothic Book" w:hAnsi="Franklin Gothic Book"/>
          <w:sz w:val="22"/>
        </w:rPr>
        <w:t>Reporting</w:t>
      </w:r>
      <w:r w:rsidR="00712F4F" w:rsidRPr="008754D3">
        <w:rPr>
          <w:rFonts w:ascii="Franklin Gothic Book" w:hAnsi="Franklin Gothic Book"/>
          <w:sz w:val="22"/>
        </w:rPr>
        <w:tab/>
        <w:t>23</w:t>
      </w:r>
    </w:p>
    <w:p w:rsidR="001B6B07" w:rsidRPr="008754D3" w:rsidRDefault="001B6B07">
      <w:pPr>
        <w:widowControl/>
        <w:tabs>
          <w:tab w:val="left" w:pos="-1584"/>
          <w:tab w:val="left" w:pos="-864"/>
          <w:tab w:val="left" w:pos="-144"/>
          <w:tab w:val="left" w:pos="576"/>
          <w:tab w:val="left" w:pos="1296"/>
          <w:tab w:val="right" w:leader="dot" w:pos="9648"/>
        </w:tabs>
        <w:ind w:left="-144" w:right="-288" w:firstLine="720"/>
        <w:rPr>
          <w:rFonts w:ascii="Franklin Gothic Book" w:hAnsi="Franklin Gothic Book"/>
          <w:sz w:val="22"/>
        </w:rPr>
      </w:pPr>
    </w:p>
    <w:p w:rsidR="001B6B07" w:rsidRPr="008754D3" w:rsidRDefault="00F80988" w:rsidP="00F80988">
      <w:pPr>
        <w:widowControl/>
        <w:tabs>
          <w:tab w:val="left" w:pos="-1584"/>
          <w:tab w:val="left" w:pos="-864"/>
          <w:tab w:val="left" w:pos="-144"/>
          <w:tab w:val="left" w:pos="576"/>
          <w:tab w:val="left" w:pos="1296"/>
          <w:tab w:val="right" w:leader="dot" w:pos="9648"/>
        </w:tabs>
        <w:ind w:left="435" w:right="-288"/>
        <w:rPr>
          <w:rFonts w:ascii="Franklin Gothic Book" w:hAnsi="Franklin Gothic Book"/>
          <w:sz w:val="22"/>
        </w:rPr>
      </w:pPr>
      <w:r w:rsidRPr="008754D3">
        <w:rPr>
          <w:rFonts w:ascii="Franklin Gothic Book" w:hAnsi="Franklin Gothic Book"/>
          <w:sz w:val="22"/>
        </w:rPr>
        <w:t xml:space="preserve"> IX.          </w:t>
      </w:r>
      <w:r w:rsidR="009206CF" w:rsidRPr="008754D3">
        <w:rPr>
          <w:rFonts w:ascii="Franklin Gothic Book" w:hAnsi="Franklin Gothic Book"/>
          <w:sz w:val="22"/>
        </w:rPr>
        <w:t>Member Services</w:t>
      </w:r>
      <w:r w:rsidR="00F907A8" w:rsidRPr="008754D3">
        <w:rPr>
          <w:rFonts w:ascii="Franklin Gothic Book" w:hAnsi="Franklin Gothic Book"/>
          <w:sz w:val="22"/>
        </w:rPr>
        <w:tab/>
        <w:t>2</w:t>
      </w:r>
      <w:r w:rsidR="00712F4F" w:rsidRPr="008754D3">
        <w:rPr>
          <w:rFonts w:ascii="Franklin Gothic Book" w:hAnsi="Franklin Gothic Book"/>
          <w:sz w:val="22"/>
        </w:rPr>
        <w:t>3</w:t>
      </w:r>
    </w:p>
    <w:p w:rsidR="001B6B07" w:rsidRPr="008754D3" w:rsidRDefault="001B6B07" w:rsidP="00F80988">
      <w:pPr>
        <w:widowControl/>
        <w:tabs>
          <w:tab w:val="left" w:pos="-1584"/>
          <w:tab w:val="left" w:pos="-864"/>
          <w:tab w:val="left" w:pos="-144"/>
          <w:tab w:val="left" w:pos="576"/>
          <w:tab w:val="left" w:pos="1296"/>
          <w:tab w:val="right" w:leader="dot" w:pos="9648"/>
        </w:tabs>
        <w:ind w:right="-288"/>
        <w:rPr>
          <w:rFonts w:ascii="Franklin Gothic Book" w:hAnsi="Franklin Gothic Book"/>
          <w:sz w:val="22"/>
        </w:rPr>
      </w:pPr>
    </w:p>
    <w:p w:rsidR="001B6B07" w:rsidRPr="008754D3" w:rsidRDefault="009206CF" w:rsidP="00F80988">
      <w:pPr>
        <w:widowControl/>
        <w:numPr>
          <w:ilvl w:val="0"/>
          <w:numId w:val="26"/>
        </w:numPr>
        <w:tabs>
          <w:tab w:val="left" w:pos="-1584"/>
          <w:tab w:val="left" w:pos="-864"/>
          <w:tab w:val="left" w:pos="-144"/>
          <w:tab w:val="left" w:pos="576"/>
          <w:tab w:val="right" w:leader="dot" w:pos="9648"/>
        </w:tabs>
        <w:ind w:right="-288"/>
        <w:rPr>
          <w:rFonts w:ascii="Franklin Gothic Book" w:hAnsi="Franklin Gothic Book"/>
          <w:sz w:val="22"/>
        </w:rPr>
      </w:pPr>
      <w:proofErr w:type="spellStart"/>
      <w:r w:rsidRPr="008754D3">
        <w:rPr>
          <w:rFonts w:ascii="Franklin Gothic Book" w:hAnsi="Franklin Gothic Book"/>
          <w:sz w:val="22"/>
        </w:rPr>
        <w:t>Self funded</w:t>
      </w:r>
      <w:proofErr w:type="spellEnd"/>
      <w:r w:rsidRPr="008754D3">
        <w:rPr>
          <w:rFonts w:ascii="Franklin Gothic Book" w:hAnsi="Franklin Gothic Book"/>
          <w:sz w:val="22"/>
        </w:rPr>
        <w:t xml:space="preserve"> </w:t>
      </w:r>
      <w:r w:rsidR="0078497D" w:rsidRPr="008754D3">
        <w:rPr>
          <w:rFonts w:ascii="Franklin Gothic Book" w:hAnsi="Franklin Gothic Book"/>
          <w:sz w:val="22"/>
        </w:rPr>
        <w:t>Questionnaire</w:t>
      </w:r>
      <w:r w:rsidR="00712F4F" w:rsidRPr="008754D3">
        <w:rPr>
          <w:rFonts w:ascii="Franklin Gothic Book" w:hAnsi="Franklin Gothic Book"/>
          <w:sz w:val="22"/>
        </w:rPr>
        <w:tab/>
        <w:t>24</w:t>
      </w:r>
    </w:p>
    <w:p w:rsidR="009206CF" w:rsidRPr="008754D3" w:rsidRDefault="009206CF" w:rsidP="009206CF">
      <w:pPr>
        <w:widowControl/>
        <w:tabs>
          <w:tab w:val="left" w:pos="-1584"/>
          <w:tab w:val="left" w:pos="-864"/>
          <w:tab w:val="left" w:pos="-144"/>
          <w:tab w:val="left" w:pos="576"/>
          <w:tab w:val="left" w:pos="1296"/>
          <w:tab w:val="right" w:leader="dot" w:pos="9648"/>
        </w:tabs>
        <w:ind w:right="-288"/>
        <w:rPr>
          <w:rFonts w:ascii="Franklin Gothic Book" w:hAnsi="Franklin Gothic Book"/>
          <w:sz w:val="22"/>
        </w:rPr>
      </w:pPr>
    </w:p>
    <w:p w:rsidR="001B6B07" w:rsidRPr="008754D3" w:rsidRDefault="00E70199" w:rsidP="00F80988">
      <w:pPr>
        <w:widowControl/>
        <w:numPr>
          <w:ilvl w:val="0"/>
          <w:numId w:val="26"/>
        </w:numPr>
        <w:tabs>
          <w:tab w:val="left" w:pos="-1584"/>
          <w:tab w:val="left" w:pos="-864"/>
          <w:tab w:val="left" w:pos="-144"/>
          <w:tab w:val="left" w:pos="576"/>
          <w:tab w:val="right" w:leader="dot" w:pos="9648"/>
        </w:tabs>
        <w:ind w:right="-288"/>
        <w:rPr>
          <w:rFonts w:ascii="Franklin Gothic Book" w:hAnsi="Franklin Gothic Book"/>
          <w:sz w:val="22"/>
        </w:rPr>
      </w:pPr>
      <w:r w:rsidRPr="008754D3">
        <w:rPr>
          <w:rFonts w:ascii="Franklin Gothic Book" w:hAnsi="Franklin Gothic Book"/>
          <w:sz w:val="22"/>
        </w:rPr>
        <w:t>Rate Sheet</w:t>
      </w:r>
      <w:r w:rsidR="00154E88" w:rsidRPr="008754D3">
        <w:rPr>
          <w:rFonts w:ascii="Franklin Gothic Book" w:hAnsi="Franklin Gothic Book"/>
          <w:sz w:val="22"/>
        </w:rPr>
        <w:t xml:space="preserve">s </w:t>
      </w:r>
      <w:r w:rsidR="00712F4F" w:rsidRPr="008754D3">
        <w:rPr>
          <w:rFonts w:ascii="Franklin Gothic Book" w:hAnsi="Franklin Gothic Book"/>
          <w:sz w:val="22"/>
        </w:rPr>
        <w:tab/>
        <w:t>25</w:t>
      </w:r>
    </w:p>
    <w:p w:rsidR="00F80988" w:rsidRPr="008754D3" w:rsidRDefault="00F80988" w:rsidP="00F80988">
      <w:pPr>
        <w:widowControl/>
        <w:tabs>
          <w:tab w:val="left" w:pos="-1584"/>
          <w:tab w:val="left" w:pos="-864"/>
          <w:tab w:val="left" w:pos="-144"/>
          <w:tab w:val="left" w:pos="576"/>
          <w:tab w:val="right" w:leader="dot" w:pos="9648"/>
        </w:tabs>
        <w:ind w:right="-288"/>
        <w:rPr>
          <w:rFonts w:ascii="Franklin Gothic Book" w:hAnsi="Franklin Gothic Book"/>
          <w:sz w:val="22"/>
        </w:rPr>
      </w:pPr>
    </w:p>
    <w:p w:rsidR="00F80988" w:rsidRPr="008754D3" w:rsidRDefault="00F80988" w:rsidP="00F80988">
      <w:pPr>
        <w:widowControl/>
        <w:numPr>
          <w:ilvl w:val="0"/>
          <w:numId w:val="26"/>
        </w:numPr>
        <w:tabs>
          <w:tab w:val="left" w:pos="-1584"/>
          <w:tab w:val="left" w:pos="-864"/>
          <w:tab w:val="left" w:pos="-144"/>
          <w:tab w:val="left" w:pos="576"/>
          <w:tab w:val="left" w:pos="1296"/>
          <w:tab w:val="right" w:leader="dot" w:pos="9648"/>
        </w:tabs>
        <w:ind w:right="-288"/>
        <w:rPr>
          <w:rFonts w:ascii="Franklin Gothic Book" w:hAnsi="Franklin Gothic Book"/>
          <w:sz w:val="22"/>
        </w:rPr>
      </w:pPr>
      <w:r w:rsidRPr="008754D3">
        <w:rPr>
          <w:rFonts w:ascii="Franklin Gothic Book" w:hAnsi="Franklin Gothic Book"/>
          <w:sz w:val="22"/>
        </w:rPr>
        <w:t>Attachments</w:t>
      </w:r>
      <w:r w:rsidR="00712F4F" w:rsidRPr="008754D3">
        <w:rPr>
          <w:rFonts w:ascii="Franklin Gothic Book" w:hAnsi="Franklin Gothic Book"/>
          <w:sz w:val="22"/>
        </w:rPr>
        <w:tab/>
        <w:t>27</w:t>
      </w:r>
    </w:p>
    <w:p w:rsidR="001B6B07" w:rsidRPr="008754D3" w:rsidRDefault="001B6B07">
      <w:pPr>
        <w:widowControl/>
        <w:ind w:left="-144" w:right="-288"/>
        <w:rPr>
          <w:rFonts w:ascii="Franklin Gothic Book" w:hAnsi="Franklin Gothic Book"/>
          <w:sz w:val="22"/>
        </w:rPr>
      </w:pPr>
    </w:p>
    <w:p w:rsidR="001B6B07" w:rsidRPr="008754D3" w:rsidRDefault="001B6B07">
      <w:pPr>
        <w:widowControl/>
        <w:ind w:left="-144" w:right="-288"/>
        <w:rPr>
          <w:rFonts w:ascii="Franklin Gothic Book" w:hAnsi="Franklin Gothic Book"/>
          <w:sz w:val="22"/>
        </w:rPr>
      </w:pPr>
    </w:p>
    <w:p w:rsidR="001B6B07" w:rsidRPr="008754D3" w:rsidRDefault="001B6B07">
      <w:pPr>
        <w:widowControl/>
        <w:ind w:left="-144" w:right="-288"/>
        <w:rPr>
          <w:rFonts w:ascii="Franklin Gothic Book" w:hAnsi="Franklin Gothic Book"/>
          <w:sz w:val="22"/>
        </w:rPr>
      </w:pPr>
    </w:p>
    <w:p w:rsidR="001B6B07" w:rsidRPr="008754D3" w:rsidRDefault="001B6B07">
      <w:pPr>
        <w:widowControl/>
        <w:ind w:left="-144" w:right="-288"/>
        <w:rPr>
          <w:rFonts w:ascii="Franklin Gothic Book" w:hAnsi="Franklin Gothic Book"/>
          <w:sz w:val="22"/>
        </w:rPr>
        <w:sectPr w:rsidR="001B6B07" w:rsidRPr="008754D3">
          <w:headerReference w:type="default" r:id="rId9"/>
          <w:footerReference w:type="default" r:id="rId10"/>
          <w:endnotePr>
            <w:numFmt w:val="decimal"/>
          </w:endnotePr>
          <w:type w:val="continuous"/>
          <w:pgSz w:w="12240" w:h="15840"/>
          <w:pgMar w:top="1296" w:right="1440" w:bottom="1296" w:left="1440" w:header="1296" w:footer="1296" w:gutter="0"/>
          <w:cols w:space="720"/>
          <w:noEndnote/>
        </w:sectPr>
      </w:pPr>
    </w:p>
    <w:p w:rsidR="001B6B07" w:rsidRPr="008754D3" w:rsidRDefault="001B6B07">
      <w:pPr>
        <w:widowControl/>
        <w:ind w:left="720" w:hanging="720"/>
        <w:jc w:val="both"/>
        <w:rPr>
          <w:rFonts w:ascii="Franklin Gothic Book" w:hAnsi="Franklin Gothic Book"/>
          <w:sz w:val="22"/>
        </w:rPr>
      </w:pPr>
      <w:r w:rsidRPr="008754D3">
        <w:rPr>
          <w:rFonts w:ascii="Franklin Gothic Book" w:hAnsi="Franklin Gothic Book"/>
          <w:sz w:val="22"/>
        </w:rPr>
        <w:lastRenderedPageBreak/>
        <w:t>I.</w:t>
      </w:r>
      <w:r w:rsidRPr="008754D3">
        <w:rPr>
          <w:rFonts w:ascii="Franklin Gothic Book" w:hAnsi="Franklin Gothic Book"/>
          <w:sz w:val="22"/>
        </w:rPr>
        <w:tab/>
      </w:r>
      <w:r w:rsidRPr="008754D3">
        <w:rPr>
          <w:rFonts w:ascii="Franklin Gothic Book" w:hAnsi="Franklin Gothic Book"/>
          <w:b/>
          <w:sz w:val="22"/>
        </w:rPr>
        <w:t>GENERAL INFORMATION</w:t>
      </w:r>
    </w:p>
    <w:p w:rsidR="001B6B07" w:rsidRPr="008754D3" w:rsidRDefault="001B6B07">
      <w:pPr>
        <w:widowControl/>
        <w:tabs>
          <w:tab w:val="left" w:pos="-1152"/>
          <w:tab w:val="left" w:pos="-864"/>
          <w:tab w:val="left" w:pos="-144"/>
          <w:tab w:val="left" w:pos="180"/>
          <w:tab w:val="left" w:pos="540"/>
          <w:tab w:val="left" w:pos="900"/>
          <w:tab w:val="left" w:pos="1260"/>
          <w:tab w:val="left" w:pos="1800"/>
          <w:tab w:val="left" w:pos="3456"/>
          <w:tab w:val="left" w:pos="4176"/>
          <w:tab w:val="left" w:pos="4896"/>
          <w:tab w:val="left" w:pos="5616"/>
          <w:tab w:val="left" w:pos="6336"/>
          <w:tab w:val="left" w:pos="7056"/>
          <w:tab w:val="left" w:pos="7776"/>
          <w:tab w:val="left" w:pos="8496"/>
          <w:tab w:val="left" w:pos="9216"/>
        </w:tabs>
        <w:ind w:left="-144" w:right="-288"/>
        <w:jc w:val="both"/>
        <w:rPr>
          <w:rFonts w:ascii="Franklin Gothic Book" w:hAnsi="Franklin Gothic Book"/>
          <w:sz w:val="22"/>
        </w:rPr>
      </w:pPr>
    </w:p>
    <w:p w:rsidR="001B6B07" w:rsidRPr="008754D3" w:rsidRDefault="001B6B07">
      <w:pPr>
        <w:widowControl/>
        <w:ind w:left="720" w:hanging="720"/>
        <w:jc w:val="both"/>
        <w:rPr>
          <w:rFonts w:ascii="Franklin Gothic Book" w:hAnsi="Franklin Gothic Book"/>
          <w:sz w:val="22"/>
        </w:rPr>
      </w:pPr>
      <w:r w:rsidRPr="008754D3">
        <w:rPr>
          <w:rFonts w:ascii="Franklin Gothic Book" w:hAnsi="Franklin Gothic Book"/>
          <w:sz w:val="22"/>
        </w:rPr>
        <w:t>1.0</w:t>
      </w:r>
      <w:r w:rsidRPr="008754D3">
        <w:rPr>
          <w:rFonts w:ascii="Franklin Gothic Book" w:hAnsi="Franklin Gothic Book"/>
          <w:sz w:val="22"/>
        </w:rPr>
        <w:tab/>
      </w:r>
      <w:r w:rsidRPr="008754D3">
        <w:rPr>
          <w:rFonts w:ascii="Franklin Gothic Book" w:hAnsi="Franklin Gothic Book"/>
          <w:sz w:val="22"/>
          <w:u w:val="single"/>
        </w:rPr>
        <w:t xml:space="preserve">City of </w:t>
      </w:r>
      <w:smartTag w:uri="urn:schemas-microsoft-com:office:smarttags" w:element="City">
        <w:smartTag w:uri="urn:schemas-microsoft-com:office:smarttags" w:element="place">
          <w:r w:rsidRPr="008754D3">
            <w:rPr>
              <w:rFonts w:ascii="Franklin Gothic Book" w:hAnsi="Franklin Gothic Book"/>
              <w:sz w:val="22"/>
              <w:u w:val="single"/>
            </w:rPr>
            <w:t>Rockwall</w:t>
          </w:r>
        </w:smartTag>
      </w:smartTag>
    </w:p>
    <w:p w:rsidR="001B6B07" w:rsidRPr="008754D3" w:rsidRDefault="001B6B07">
      <w:pPr>
        <w:widowControl/>
        <w:tabs>
          <w:tab w:val="left" w:pos="-1152"/>
          <w:tab w:val="left" w:pos="-864"/>
          <w:tab w:val="left" w:pos="-144"/>
          <w:tab w:val="right" w:pos="180"/>
          <w:tab w:val="left" w:pos="540"/>
          <w:tab w:val="left" w:pos="900"/>
          <w:tab w:val="left" w:pos="1260"/>
          <w:tab w:val="left" w:pos="1800"/>
          <w:tab w:val="left" w:pos="3456"/>
          <w:tab w:val="left" w:pos="4176"/>
          <w:tab w:val="left" w:pos="4896"/>
          <w:tab w:val="left" w:pos="5616"/>
          <w:tab w:val="left" w:pos="6336"/>
          <w:tab w:val="left" w:pos="7056"/>
          <w:tab w:val="left" w:pos="7776"/>
          <w:tab w:val="left" w:pos="8496"/>
          <w:tab w:val="left" w:pos="9216"/>
        </w:tabs>
        <w:ind w:left="-144" w:right="-288"/>
        <w:jc w:val="both"/>
        <w:rPr>
          <w:rFonts w:ascii="Franklin Gothic Book" w:hAnsi="Franklin Gothic Book"/>
          <w:sz w:val="22"/>
        </w:rPr>
      </w:pPr>
      <w:r w:rsidRPr="008754D3">
        <w:rPr>
          <w:rFonts w:ascii="Franklin Gothic Book" w:hAnsi="Franklin Gothic Book"/>
          <w:sz w:val="22"/>
        </w:rPr>
        <w:tab/>
      </w:r>
      <w:r w:rsidRPr="008754D3">
        <w:rPr>
          <w:rFonts w:ascii="Franklin Gothic Book" w:hAnsi="Franklin Gothic Book"/>
          <w:sz w:val="22"/>
        </w:rPr>
        <w:tab/>
      </w:r>
    </w:p>
    <w:p w:rsidR="001B6B07" w:rsidRPr="008754D3" w:rsidRDefault="001B6B07">
      <w:pPr>
        <w:widowControl/>
        <w:ind w:left="720" w:hanging="720"/>
        <w:jc w:val="both"/>
        <w:rPr>
          <w:rFonts w:ascii="Franklin Gothic Book" w:hAnsi="Franklin Gothic Book"/>
          <w:sz w:val="22"/>
        </w:rPr>
      </w:pPr>
      <w:r w:rsidRPr="008754D3">
        <w:rPr>
          <w:rFonts w:ascii="Franklin Gothic Book" w:hAnsi="Franklin Gothic Book"/>
          <w:sz w:val="22"/>
        </w:rPr>
        <w:tab/>
        <w:t xml:space="preserve">The City of </w:t>
      </w:r>
      <w:smartTag w:uri="urn:schemas-microsoft-com:office:smarttags" w:element="City">
        <w:smartTag w:uri="urn:schemas-microsoft-com:office:smarttags" w:element="place">
          <w:r w:rsidRPr="008754D3">
            <w:rPr>
              <w:rFonts w:ascii="Franklin Gothic Book" w:hAnsi="Franklin Gothic Book"/>
              <w:sz w:val="22"/>
            </w:rPr>
            <w:t>Rockwall</w:t>
          </w:r>
        </w:smartTag>
      </w:smartTag>
      <w:r w:rsidRPr="008754D3">
        <w:rPr>
          <w:rFonts w:ascii="Franklin Gothic Book" w:hAnsi="Franklin Gothic Book"/>
          <w:sz w:val="22"/>
        </w:rPr>
        <w:t xml:space="preserve"> is a suburban municipality located east of </w:t>
      </w:r>
      <w:smartTag w:uri="urn:schemas-microsoft-com:office:smarttags" w:element="place">
        <w:smartTag w:uri="urn:schemas-microsoft-com:office:smarttags" w:element="City">
          <w:r w:rsidRPr="008754D3">
            <w:rPr>
              <w:rFonts w:ascii="Franklin Gothic Book" w:hAnsi="Franklin Gothic Book"/>
              <w:sz w:val="22"/>
            </w:rPr>
            <w:t>Dallas</w:t>
          </w:r>
        </w:smartTag>
        <w:r w:rsidRPr="008754D3">
          <w:rPr>
            <w:rFonts w:ascii="Franklin Gothic Book" w:hAnsi="Franklin Gothic Book"/>
            <w:sz w:val="22"/>
          </w:rPr>
          <w:t xml:space="preserve">, </w:t>
        </w:r>
        <w:smartTag w:uri="urn:schemas-microsoft-com:office:smarttags" w:element="State">
          <w:r w:rsidRPr="008754D3">
            <w:rPr>
              <w:rFonts w:ascii="Franklin Gothic Book" w:hAnsi="Franklin Gothic Book"/>
              <w:sz w:val="22"/>
            </w:rPr>
            <w:t>Texas</w:t>
          </w:r>
        </w:smartTag>
      </w:smartTag>
      <w:r w:rsidRPr="008754D3">
        <w:rPr>
          <w:rFonts w:ascii="Franklin Gothic Book" w:hAnsi="Franklin Gothic Book"/>
          <w:sz w:val="22"/>
        </w:rPr>
        <w:t>.</w:t>
      </w:r>
    </w:p>
    <w:p w:rsidR="001B6B07" w:rsidRPr="008754D3" w:rsidRDefault="001B6B07">
      <w:pPr>
        <w:widowControl/>
        <w:ind w:left="720" w:hanging="720"/>
        <w:jc w:val="both"/>
        <w:rPr>
          <w:rFonts w:ascii="Franklin Gothic Book" w:hAnsi="Franklin Gothic Book"/>
          <w:sz w:val="22"/>
        </w:rPr>
      </w:pPr>
    </w:p>
    <w:p w:rsidR="001B6B07" w:rsidRPr="008754D3" w:rsidRDefault="001B6B07">
      <w:pPr>
        <w:widowControl/>
        <w:ind w:left="720" w:hanging="720"/>
        <w:jc w:val="both"/>
        <w:rPr>
          <w:rFonts w:ascii="Franklin Gothic Book" w:hAnsi="Franklin Gothic Book"/>
          <w:sz w:val="22"/>
        </w:rPr>
      </w:pPr>
      <w:r w:rsidRPr="008754D3">
        <w:rPr>
          <w:rFonts w:ascii="Franklin Gothic Book" w:hAnsi="Franklin Gothic Book"/>
          <w:sz w:val="22"/>
        </w:rPr>
        <w:tab/>
        <w:t xml:space="preserve">The City of </w:t>
      </w:r>
      <w:smartTag w:uri="urn:schemas-microsoft-com:office:smarttags" w:element="City">
        <w:smartTag w:uri="urn:schemas-microsoft-com:office:smarttags" w:element="place">
          <w:r w:rsidRPr="008754D3">
            <w:rPr>
              <w:rFonts w:ascii="Franklin Gothic Book" w:hAnsi="Franklin Gothic Book"/>
              <w:sz w:val="22"/>
            </w:rPr>
            <w:t>Rockwall</w:t>
          </w:r>
        </w:smartTag>
      </w:smartTag>
      <w:r w:rsidRPr="008754D3">
        <w:rPr>
          <w:rFonts w:ascii="Franklin Gothic Book" w:hAnsi="Franklin Gothic Book"/>
          <w:sz w:val="22"/>
        </w:rPr>
        <w:t xml:space="preserve"> offers benefits to all full-time employees who are in a position budgeted to work at least </w:t>
      </w:r>
      <w:r w:rsidR="008D039A" w:rsidRPr="008754D3">
        <w:rPr>
          <w:rFonts w:ascii="Franklin Gothic Book" w:hAnsi="Franklin Gothic Book"/>
          <w:sz w:val="22"/>
        </w:rPr>
        <w:t>30</w:t>
      </w:r>
      <w:r w:rsidRPr="008754D3">
        <w:rPr>
          <w:rFonts w:ascii="Franklin Gothic Book" w:hAnsi="Franklin Gothic Book"/>
          <w:sz w:val="22"/>
        </w:rPr>
        <w:t xml:space="preserve"> hours per week.  Coverage begins </w:t>
      </w:r>
      <w:r w:rsidR="008D039A" w:rsidRPr="008754D3">
        <w:rPr>
          <w:rFonts w:ascii="Franklin Gothic Book" w:hAnsi="Franklin Gothic Book"/>
          <w:sz w:val="22"/>
        </w:rPr>
        <w:t>on the 31</w:t>
      </w:r>
      <w:r w:rsidR="008D039A" w:rsidRPr="008754D3">
        <w:rPr>
          <w:rFonts w:ascii="Franklin Gothic Book" w:hAnsi="Franklin Gothic Book"/>
          <w:sz w:val="22"/>
          <w:vertAlign w:val="superscript"/>
        </w:rPr>
        <w:t>st</w:t>
      </w:r>
      <w:r w:rsidR="008D039A" w:rsidRPr="008754D3">
        <w:rPr>
          <w:rFonts w:ascii="Franklin Gothic Book" w:hAnsi="Franklin Gothic Book"/>
          <w:sz w:val="22"/>
        </w:rPr>
        <w:t xml:space="preserve"> day of continuous employment</w:t>
      </w:r>
      <w:r w:rsidR="00EC466F" w:rsidRPr="008754D3">
        <w:rPr>
          <w:rFonts w:ascii="Franklin Gothic Book" w:hAnsi="Franklin Gothic Book"/>
          <w:sz w:val="22"/>
        </w:rPr>
        <w:t>.</w:t>
      </w:r>
      <w:r w:rsidRPr="008754D3">
        <w:rPr>
          <w:rFonts w:ascii="Franklin Gothic Book" w:hAnsi="Franklin Gothic Book"/>
          <w:sz w:val="22"/>
        </w:rPr>
        <w:t xml:space="preserve">  </w:t>
      </w:r>
      <w:r w:rsidR="003C31E8" w:rsidRPr="008754D3">
        <w:rPr>
          <w:rFonts w:ascii="Franklin Gothic Book" w:hAnsi="Franklin Gothic Book"/>
          <w:sz w:val="22"/>
        </w:rPr>
        <w:t xml:space="preserve">All eligible employees </w:t>
      </w:r>
      <w:r w:rsidR="00252461" w:rsidRPr="008754D3">
        <w:rPr>
          <w:rFonts w:ascii="Franklin Gothic Book" w:hAnsi="Franklin Gothic Book"/>
          <w:sz w:val="22"/>
        </w:rPr>
        <w:t>are</w:t>
      </w:r>
      <w:r w:rsidR="003C31E8" w:rsidRPr="008754D3">
        <w:rPr>
          <w:rFonts w:ascii="Franklin Gothic Book" w:hAnsi="Franklin Gothic Book"/>
          <w:sz w:val="22"/>
        </w:rPr>
        <w:t xml:space="preserve"> able to choose either the Core, </w:t>
      </w:r>
      <w:r w:rsidR="00252461" w:rsidRPr="008754D3">
        <w:rPr>
          <w:rFonts w:ascii="Franklin Gothic Book" w:hAnsi="Franklin Gothic Book"/>
          <w:sz w:val="22"/>
        </w:rPr>
        <w:t>Standard or Premium plans</w:t>
      </w:r>
      <w:r w:rsidR="003C31E8" w:rsidRPr="008754D3">
        <w:rPr>
          <w:rFonts w:ascii="Franklin Gothic Book" w:hAnsi="Franklin Gothic Book"/>
          <w:sz w:val="22"/>
        </w:rPr>
        <w:t xml:space="preserve">.  </w:t>
      </w:r>
      <w:r w:rsidRPr="008754D3">
        <w:rPr>
          <w:rFonts w:ascii="Franklin Gothic Book" w:hAnsi="Franklin Gothic Book"/>
          <w:sz w:val="22"/>
        </w:rPr>
        <w:t xml:space="preserve">The City of </w:t>
      </w:r>
      <w:smartTag w:uri="urn:schemas-microsoft-com:office:smarttags" w:element="City">
        <w:smartTag w:uri="urn:schemas-microsoft-com:office:smarttags" w:element="place">
          <w:r w:rsidRPr="008754D3">
            <w:rPr>
              <w:rFonts w:ascii="Franklin Gothic Book" w:hAnsi="Franklin Gothic Book"/>
              <w:sz w:val="22"/>
            </w:rPr>
            <w:t>Rockwall</w:t>
          </w:r>
        </w:smartTag>
      </w:smartTag>
      <w:r w:rsidRPr="008754D3">
        <w:rPr>
          <w:rFonts w:ascii="Franklin Gothic Book" w:hAnsi="Franklin Gothic Book"/>
          <w:sz w:val="22"/>
        </w:rPr>
        <w:t xml:space="preserve"> also offers benefits to dependents</w:t>
      </w:r>
      <w:r w:rsidR="003C31E8" w:rsidRPr="008754D3">
        <w:rPr>
          <w:rFonts w:ascii="Franklin Gothic Book" w:hAnsi="Franklin Gothic Book"/>
          <w:sz w:val="22"/>
        </w:rPr>
        <w:t>.  An eligible dependent is defined as (1) your legal spouse, (2) your unmarried</w:t>
      </w:r>
      <w:r w:rsidRPr="008754D3">
        <w:rPr>
          <w:rFonts w:ascii="Franklin Gothic Book" w:hAnsi="Franklin Gothic Book"/>
          <w:sz w:val="22"/>
        </w:rPr>
        <w:t xml:space="preserve">, </w:t>
      </w:r>
      <w:r w:rsidR="003C31E8" w:rsidRPr="008754D3">
        <w:rPr>
          <w:rFonts w:ascii="Franklin Gothic Book" w:hAnsi="Franklin Gothic Book"/>
          <w:sz w:val="22"/>
        </w:rPr>
        <w:t xml:space="preserve">dependent children up to age 19, or (3)your unmarried, dependent </w:t>
      </w:r>
      <w:r w:rsidR="00252461" w:rsidRPr="008754D3">
        <w:rPr>
          <w:rFonts w:ascii="Franklin Gothic Book" w:hAnsi="Franklin Gothic Book"/>
          <w:sz w:val="22"/>
        </w:rPr>
        <w:t>children up to age 19 through 26</w:t>
      </w:r>
      <w:r w:rsidR="003C31E8" w:rsidRPr="008754D3">
        <w:rPr>
          <w:rFonts w:ascii="Franklin Gothic Book" w:hAnsi="Franklin Gothic Book"/>
          <w:sz w:val="22"/>
        </w:rPr>
        <w:t xml:space="preserve"> provided they are full-time students at a post-secondary or an accredited college or university.</w:t>
      </w:r>
      <w:r w:rsidRPr="008754D3">
        <w:rPr>
          <w:rFonts w:ascii="Franklin Gothic Book" w:hAnsi="Franklin Gothic Book"/>
          <w:sz w:val="22"/>
        </w:rPr>
        <w:t xml:space="preserve"> Retirees are not covered or eligible for benefits.</w:t>
      </w:r>
    </w:p>
    <w:p w:rsidR="002938AE" w:rsidRPr="008754D3" w:rsidRDefault="002938AE" w:rsidP="002938AE">
      <w:pPr>
        <w:widowControl/>
        <w:ind w:left="720"/>
        <w:jc w:val="both"/>
        <w:rPr>
          <w:rFonts w:ascii="Franklin Gothic Book" w:hAnsi="Franklin Gothic Book"/>
          <w:sz w:val="22"/>
        </w:rPr>
      </w:pPr>
    </w:p>
    <w:p w:rsidR="001B6B07" w:rsidRPr="008754D3" w:rsidRDefault="002938AE" w:rsidP="002938AE">
      <w:pPr>
        <w:widowControl/>
        <w:ind w:left="720"/>
        <w:jc w:val="both"/>
        <w:rPr>
          <w:rFonts w:ascii="Franklin Gothic Book" w:hAnsi="Franklin Gothic Book"/>
          <w:color w:val="000000"/>
          <w:sz w:val="22"/>
        </w:rPr>
      </w:pPr>
      <w:r w:rsidRPr="008754D3">
        <w:rPr>
          <w:rFonts w:ascii="Franklin Gothic Book" w:hAnsi="Franklin Gothic Book"/>
          <w:sz w:val="22"/>
        </w:rPr>
        <w:t>The City has approximately 2</w:t>
      </w:r>
      <w:r w:rsidR="00146219">
        <w:rPr>
          <w:rFonts w:ascii="Franklin Gothic Book" w:hAnsi="Franklin Gothic Book"/>
          <w:sz w:val="22"/>
        </w:rPr>
        <w:t>60</w:t>
      </w:r>
      <w:r w:rsidR="001B6B07" w:rsidRPr="008754D3">
        <w:rPr>
          <w:rFonts w:ascii="Franklin Gothic Book" w:hAnsi="Franklin Gothic Book"/>
          <w:color w:val="000000"/>
          <w:sz w:val="22"/>
        </w:rPr>
        <w:t xml:space="preserve"> full time employees</w:t>
      </w:r>
      <w:r w:rsidR="009D1F50" w:rsidRPr="008754D3">
        <w:rPr>
          <w:rFonts w:ascii="Franklin Gothic Book" w:hAnsi="Franklin Gothic Book"/>
          <w:color w:val="000000"/>
          <w:sz w:val="22"/>
        </w:rPr>
        <w:t xml:space="preserve">.  </w:t>
      </w:r>
    </w:p>
    <w:p w:rsidR="001B6B07" w:rsidRPr="008754D3" w:rsidRDefault="001B6B07">
      <w:pPr>
        <w:widowControl/>
        <w:ind w:left="720" w:hanging="720"/>
        <w:jc w:val="both"/>
        <w:rPr>
          <w:rFonts w:ascii="Franklin Gothic Book" w:hAnsi="Franklin Gothic Book"/>
          <w:color w:val="000000"/>
          <w:sz w:val="22"/>
        </w:rPr>
      </w:pPr>
      <w:r w:rsidRPr="008754D3">
        <w:rPr>
          <w:rFonts w:ascii="Franklin Gothic Book" w:hAnsi="Franklin Gothic Book"/>
          <w:color w:val="000000"/>
          <w:sz w:val="22"/>
        </w:rPr>
        <w:tab/>
      </w:r>
    </w:p>
    <w:p w:rsidR="001B6B07" w:rsidRPr="008754D3" w:rsidRDefault="002938AE">
      <w:pPr>
        <w:widowControl/>
        <w:jc w:val="both"/>
        <w:rPr>
          <w:rFonts w:ascii="Franklin Gothic Book" w:hAnsi="Franklin Gothic Book"/>
          <w:sz w:val="22"/>
          <w:u w:val="single"/>
        </w:rPr>
      </w:pPr>
      <w:r w:rsidRPr="008754D3">
        <w:rPr>
          <w:rFonts w:ascii="Franklin Gothic Book" w:hAnsi="Franklin Gothic Book"/>
          <w:sz w:val="22"/>
        </w:rPr>
        <w:t>2</w:t>
      </w:r>
      <w:r w:rsidR="001B6B07" w:rsidRPr="008754D3">
        <w:rPr>
          <w:rFonts w:ascii="Franklin Gothic Book" w:hAnsi="Franklin Gothic Book"/>
          <w:sz w:val="22"/>
        </w:rPr>
        <w:t>.0</w:t>
      </w:r>
      <w:r w:rsidR="001B6B07" w:rsidRPr="008754D3">
        <w:rPr>
          <w:rFonts w:ascii="Franklin Gothic Book" w:hAnsi="Franklin Gothic Book"/>
          <w:sz w:val="22"/>
        </w:rPr>
        <w:tab/>
      </w:r>
      <w:r w:rsidR="007A443D" w:rsidRPr="008754D3">
        <w:rPr>
          <w:rFonts w:ascii="Franklin Gothic Book" w:hAnsi="Franklin Gothic Book"/>
          <w:sz w:val="22"/>
          <w:u w:val="single"/>
        </w:rPr>
        <w:t>Requests</w:t>
      </w:r>
      <w:r w:rsidR="001B6B07" w:rsidRPr="008754D3">
        <w:rPr>
          <w:rFonts w:ascii="Franklin Gothic Book" w:hAnsi="Franklin Gothic Book"/>
          <w:sz w:val="22"/>
          <w:u w:val="single"/>
        </w:rPr>
        <w:t xml:space="preserve"> for Proposals</w:t>
      </w:r>
    </w:p>
    <w:p w:rsidR="001B6B07" w:rsidRPr="008754D3" w:rsidRDefault="001B6B07">
      <w:pPr>
        <w:widowControl/>
        <w:tabs>
          <w:tab w:val="left" w:pos="-1008"/>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1B6B07">
      <w:pPr>
        <w:widowControl/>
        <w:tabs>
          <w:tab w:val="left" w:pos="-1008"/>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r w:rsidRPr="008754D3">
        <w:rPr>
          <w:rFonts w:ascii="Franklin Gothic Book" w:hAnsi="Franklin Gothic Book"/>
          <w:color w:val="000000"/>
          <w:sz w:val="22"/>
        </w:rPr>
        <w:tab/>
      </w:r>
      <w:r w:rsidRPr="008754D3">
        <w:rPr>
          <w:rFonts w:ascii="Franklin Gothic Book" w:hAnsi="Franklin Gothic Book"/>
          <w:color w:val="000000"/>
          <w:sz w:val="22"/>
        </w:rPr>
        <w:tab/>
      </w:r>
      <w:r w:rsidRPr="008754D3">
        <w:rPr>
          <w:rFonts w:ascii="Franklin Gothic Book" w:hAnsi="Franklin Gothic Book"/>
          <w:color w:val="000000"/>
          <w:sz w:val="22"/>
        </w:rPr>
        <w:tab/>
      </w:r>
      <w:r w:rsidRPr="008754D3">
        <w:rPr>
          <w:rFonts w:ascii="Franklin Gothic Book" w:hAnsi="Franklin Gothic Book"/>
          <w:color w:val="000000"/>
          <w:sz w:val="22"/>
        </w:rPr>
        <w:tab/>
        <w:t>The City is requestin</w:t>
      </w:r>
      <w:r w:rsidR="002938AE" w:rsidRPr="008754D3">
        <w:rPr>
          <w:rFonts w:ascii="Franklin Gothic Book" w:hAnsi="Franklin Gothic Book"/>
          <w:color w:val="000000"/>
          <w:sz w:val="22"/>
        </w:rPr>
        <w:t xml:space="preserve">g proposals for a January 1, </w:t>
      </w:r>
      <w:r w:rsidR="00146219">
        <w:rPr>
          <w:rFonts w:ascii="Franklin Gothic Book" w:hAnsi="Franklin Gothic Book"/>
          <w:color w:val="000000"/>
          <w:sz w:val="22"/>
        </w:rPr>
        <w:t>2017</w:t>
      </w:r>
      <w:r w:rsidRPr="008754D3">
        <w:rPr>
          <w:rFonts w:ascii="Franklin Gothic Book" w:hAnsi="Franklin Gothic Book"/>
          <w:color w:val="000000"/>
          <w:sz w:val="22"/>
        </w:rPr>
        <w:t xml:space="preserve"> effective date.  </w:t>
      </w:r>
    </w:p>
    <w:p w:rsidR="001B6B07" w:rsidRPr="008754D3" w:rsidRDefault="001B6B07">
      <w:pPr>
        <w:widowControl/>
        <w:tabs>
          <w:tab w:val="left" w:pos="-1008"/>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2938AE">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2</w:t>
      </w:r>
      <w:r w:rsidR="001B6B07" w:rsidRPr="008754D3">
        <w:rPr>
          <w:rFonts w:ascii="Franklin Gothic Book" w:hAnsi="Franklin Gothic Book"/>
          <w:color w:val="000000"/>
          <w:sz w:val="22"/>
        </w:rPr>
        <w:t>.1</w:t>
      </w:r>
      <w:r w:rsidR="001B6B07" w:rsidRPr="008754D3">
        <w:rPr>
          <w:rFonts w:ascii="Franklin Gothic Book" w:hAnsi="Franklin Gothic Book"/>
          <w:color w:val="000000"/>
          <w:sz w:val="22"/>
        </w:rPr>
        <w:tab/>
        <w:t>The City is requesting proposals for the following:</w:t>
      </w:r>
    </w:p>
    <w:p w:rsidR="001B6B07" w:rsidRPr="008754D3" w:rsidRDefault="001B6B07">
      <w:pPr>
        <w:widowControl/>
        <w:tabs>
          <w:tab w:val="left" w:pos="-1008"/>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1F3A74">
      <w:pPr>
        <w:widowControl/>
        <w:ind w:left="2160" w:hanging="720"/>
        <w:jc w:val="both"/>
        <w:rPr>
          <w:rFonts w:ascii="Franklin Gothic Book" w:hAnsi="Franklin Gothic Book"/>
          <w:b/>
          <w:color w:val="000000"/>
          <w:sz w:val="22"/>
        </w:rPr>
      </w:pPr>
      <w:r w:rsidRPr="008754D3">
        <w:rPr>
          <w:rFonts w:ascii="Franklin Gothic Book" w:hAnsi="Franklin Gothic Book"/>
          <w:color w:val="000000"/>
          <w:sz w:val="22"/>
        </w:rPr>
        <w:t>6</w:t>
      </w:r>
      <w:r w:rsidR="001B6B07" w:rsidRPr="008754D3">
        <w:rPr>
          <w:rFonts w:ascii="Franklin Gothic Book" w:hAnsi="Franklin Gothic Book"/>
          <w:color w:val="000000"/>
          <w:sz w:val="22"/>
        </w:rPr>
        <w:t>.1.1</w:t>
      </w:r>
      <w:r w:rsidR="001B6B07" w:rsidRPr="008754D3">
        <w:rPr>
          <w:rFonts w:ascii="Franklin Gothic Book" w:hAnsi="Franklin Gothic Book"/>
          <w:color w:val="000000"/>
          <w:sz w:val="22"/>
        </w:rPr>
        <w:tab/>
        <w:t>To duplicate the current plans</w:t>
      </w:r>
      <w:r w:rsidR="002938AE" w:rsidRPr="008754D3">
        <w:rPr>
          <w:rFonts w:ascii="Franklin Gothic Book" w:hAnsi="Franklin Gothic Book"/>
          <w:color w:val="000000"/>
          <w:sz w:val="22"/>
        </w:rPr>
        <w:t xml:space="preserve"> as well as offer a </w:t>
      </w:r>
      <w:proofErr w:type="spellStart"/>
      <w:r w:rsidR="002938AE" w:rsidRPr="008754D3">
        <w:rPr>
          <w:rFonts w:ascii="Franklin Gothic Book" w:hAnsi="Franklin Gothic Book"/>
          <w:color w:val="000000"/>
          <w:sz w:val="22"/>
        </w:rPr>
        <w:t>self funded</w:t>
      </w:r>
      <w:proofErr w:type="spellEnd"/>
      <w:r w:rsidR="002938AE" w:rsidRPr="008754D3">
        <w:rPr>
          <w:rFonts w:ascii="Franklin Gothic Book" w:hAnsi="Franklin Gothic Book"/>
          <w:color w:val="000000"/>
          <w:sz w:val="22"/>
        </w:rPr>
        <w:t xml:space="preserve"> medical plan option</w:t>
      </w:r>
      <w:r w:rsidR="0078497D" w:rsidRPr="008754D3">
        <w:rPr>
          <w:rFonts w:ascii="Franklin Gothic Book" w:hAnsi="Franklin Gothic Book"/>
          <w:color w:val="000000"/>
          <w:sz w:val="22"/>
        </w:rPr>
        <w:t>.</w:t>
      </w:r>
    </w:p>
    <w:p w:rsidR="001B6B07" w:rsidRPr="008754D3" w:rsidRDefault="001B6B07">
      <w:pPr>
        <w:widowControl/>
        <w:jc w:val="both"/>
        <w:rPr>
          <w:rFonts w:ascii="Franklin Gothic Book" w:hAnsi="Franklin Gothic Book"/>
          <w:color w:val="000000"/>
          <w:sz w:val="22"/>
        </w:rPr>
      </w:pPr>
    </w:p>
    <w:p w:rsidR="001B6B07" w:rsidRPr="008754D3" w:rsidRDefault="002938AE">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2</w:t>
      </w:r>
      <w:r w:rsidR="001B6B07" w:rsidRPr="008754D3">
        <w:rPr>
          <w:rFonts w:ascii="Franklin Gothic Book" w:hAnsi="Franklin Gothic Book"/>
          <w:color w:val="000000"/>
          <w:sz w:val="22"/>
        </w:rPr>
        <w:t>.2</w:t>
      </w:r>
      <w:r w:rsidR="001B6B07" w:rsidRPr="008754D3">
        <w:rPr>
          <w:rFonts w:ascii="Franklin Gothic Book" w:hAnsi="Franklin Gothic Book"/>
          <w:color w:val="000000"/>
          <w:sz w:val="22"/>
        </w:rPr>
        <w:tab/>
        <w:t xml:space="preserve">The City recognizes the fact that there are very important considerations involved other than the rates/charges, </w:t>
      </w:r>
      <w:r w:rsidR="001B6B07" w:rsidRPr="008754D3">
        <w:rPr>
          <w:rFonts w:ascii="Franklin Gothic Book" w:hAnsi="Franklin Gothic Book"/>
          <w:b/>
          <w:color w:val="000000"/>
          <w:sz w:val="22"/>
        </w:rPr>
        <w:t>and therefore will not be bound to accept the lowest cost proposal</w:t>
      </w:r>
      <w:r w:rsidR="001B6B07" w:rsidRPr="008754D3">
        <w:rPr>
          <w:rFonts w:ascii="Franklin Gothic Book" w:hAnsi="Franklin Gothic Book"/>
          <w:color w:val="000000"/>
          <w:sz w:val="22"/>
        </w:rPr>
        <w:t>.  Proposals will be judged on the following criteria:</w:t>
      </w:r>
    </w:p>
    <w:p w:rsidR="001B6B07" w:rsidRPr="008754D3" w:rsidRDefault="001B6B07">
      <w:pPr>
        <w:widowControl/>
        <w:tabs>
          <w:tab w:val="left" w:pos="-1008"/>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2938AE">
      <w:pPr>
        <w:widowControl/>
        <w:ind w:left="2160" w:hanging="720"/>
        <w:jc w:val="both"/>
        <w:rPr>
          <w:rFonts w:ascii="Franklin Gothic Book" w:hAnsi="Franklin Gothic Book"/>
          <w:color w:val="000000"/>
          <w:sz w:val="22"/>
        </w:rPr>
      </w:pPr>
      <w:r w:rsidRPr="008754D3">
        <w:rPr>
          <w:rFonts w:ascii="Franklin Gothic Book" w:hAnsi="Franklin Gothic Book"/>
          <w:color w:val="000000"/>
          <w:sz w:val="22"/>
        </w:rPr>
        <w:t>2</w:t>
      </w:r>
      <w:r w:rsidR="001B6B07" w:rsidRPr="008754D3">
        <w:rPr>
          <w:rFonts w:ascii="Franklin Gothic Book" w:hAnsi="Franklin Gothic Book"/>
          <w:color w:val="000000"/>
          <w:sz w:val="22"/>
        </w:rPr>
        <w:t>.2.1</w:t>
      </w:r>
      <w:r w:rsidR="001B6B07" w:rsidRPr="008754D3">
        <w:rPr>
          <w:rFonts w:ascii="Franklin Gothic Book" w:hAnsi="Franklin Gothic Book"/>
          <w:color w:val="000000"/>
          <w:sz w:val="22"/>
        </w:rPr>
        <w:tab/>
        <w:t>Competitiveness of fees; ability to provide multi-year rate guarantees; and ability to control cost through health management and quality controls.</w:t>
      </w:r>
    </w:p>
    <w:p w:rsidR="001B6B07" w:rsidRPr="008754D3" w:rsidRDefault="001B6B07">
      <w:pPr>
        <w:widowControl/>
        <w:ind w:left="2160" w:hanging="720"/>
        <w:jc w:val="both"/>
        <w:rPr>
          <w:rFonts w:ascii="Franklin Gothic Book" w:hAnsi="Franklin Gothic Book"/>
          <w:color w:val="000000"/>
          <w:sz w:val="22"/>
        </w:rPr>
      </w:pPr>
    </w:p>
    <w:p w:rsidR="001B6B07" w:rsidRPr="008754D3" w:rsidRDefault="002938AE">
      <w:pPr>
        <w:widowControl/>
        <w:ind w:left="2160" w:hanging="720"/>
        <w:jc w:val="both"/>
        <w:rPr>
          <w:rFonts w:ascii="Franklin Gothic Book" w:hAnsi="Franklin Gothic Book"/>
          <w:color w:val="000000"/>
          <w:sz w:val="22"/>
        </w:rPr>
      </w:pPr>
      <w:r w:rsidRPr="008754D3">
        <w:rPr>
          <w:rFonts w:ascii="Franklin Gothic Book" w:hAnsi="Franklin Gothic Book"/>
          <w:color w:val="000000"/>
          <w:sz w:val="22"/>
        </w:rPr>
        <w:t>2</w:t>
      </w:r>
      <w:r w:rsidR="001B6B07" w:rsidRPr="008754D3">
        <w:rPr>
          <w:rFonts w:ascii="Franklin Gothic Book" w:hAnsi="Franklin Gothic Book"/>
          <w:color w:val="000000"/>
          <w:sz w:val="22"/>
        </w:rPr>
        <w:t>.2.2</w:t>
      </w:r>
      <w:r w:rsidR="001B6B07" w:rsidRPr="008754D3">
        <w:rPr>
          <w:rFonts w:ascii="Franklin Gothic Book" w:hAnsi="Franklin Gothic Book"/>
          <w:color w:val="000000"/>
          <w:sz w:val="22"/>
        </w:rPr>
        <w:tab/>
        <w:t>Ability to underwrite and administer coverages requested in the RFP.</w:t>
      </w:r>
    </w:p>
    <w:p w:rsidR="001B6B07" w:rsidRPr="008754D3" w:rsidRDefault="001B6B07">
      <w:pPr>
        <w:widowControl/>
        <w:ind w:left="2160" w:hanging="720"/>
        <w:jc w:val="both"/>
        <w:rPr>
          <w:rFonts w:ascii="Franklin Gothic Book" w:hAnsi="Franklin Gothic Book"/>
          <w:color w:val="000000"/>
          <w:sz w:val="22"/>
        </w:rPr>
      </w:pPr>
    </w:p>
    <w:p w:rsidR="001B6B07" w:rsidRPr="008754D3" w:rsidRDefault="002938AE">
      <w:pPr>
        <w:widowControl/>
        <w:ind w:left="2160" w:hanging="720"/>
        <w:jc w:val="both"/>
        <w:rPr>
          <w:rFonts w:ascii="Franklin Gothic Book" w:hAnsi="Franklin Gothic Book"/>
          <w:color w:val="000000"/>
          <w:sz w:val="22"/>
        </w:rPr>
      </w:pPr>
      <w:r w:rsidRPr="008754D3">
        <w:rPr>
          <w:rFonts w:ascii="Franklin Gothic Book" w:hAnsi="Franklin Gothic Book"/>
          <w:color w:val="000000"/>
          <w:sz w:val="22"/>
        </w:rPr>
        <w:t>2</w:t>
      </w:r>
      <w:r w:rsidR="001B6B07" w:rsidRPr="008754D3">
        <w:rPr>
          <w:rFonts w:ascii="Franklin Gothic Book" w:hAnsi="Franklin Gothic Book"/>
          <w:color w:val="000000"/>
          <w:sz w:val="22"/>
        </w:rPr>
        <w:t>.2.3</w:t>
      </w:r>
      <w:r w:rsidR="001B6B07" w:rsidRPr="008754D3">
        <w:rPr>
          <w:rFonts w:ascii="Franklin Gothic Book" w:hAnsi="Franklin Gothic Book"/>
          <w:color w:val="000000"/>
          <w:sz w:val="22"/>
        </w:rPr>
        <w:tab/>
        <w:t>Extent of network coverage and access for the City’s employees/dependents.</w:t>
      </w:r>
    </w:p>
    <w:p w:rsidR="001B6B07" w:rsidRPr="008754D3" w:rsidRDefault="001B6B07">
      <w:pPr>
        <w:widowControl/>
        <w:ind w:left="2160" w:hanging="720"/>
        <w:jc w:val="both"/>
        <w:rPr>
          <w:rFonts w:ascii="Franklin Gothic Book" w:hAnsi="Franklin Gothic Book"/>
          <w:color w:val="000000"/>
          <w:sz w:val="22"/>
        </w:rPr>
      </w:pPr>
    </w:p>
    <w:p w:rsidR="001B6B07" w:rsidRPr="008754D3" w:rsidRDefault="002938AE">
      <w:pPr>
        <w:widowControl/>
        <w:ind w:left="2160" w:hanging="720"/>
        <w:jc w:val="both"/>
        <w:rPr>
          <w:rFonts w:ascii="Franklin Gothic Book" w:hAnsi="Franklin Gothic Book"/>
          <w:color w:val="000000"/>
          <w:sz w:val="22"/>
        </w:rPr>
      </w:pPr>
      <w:r w:rsidRPr="008754D3">
        <w:rPr>
          <w:rFonts w:ascii="Franklin Gothic Book" w:hAnsi="Franklin Gothic Book"/>
          <w:color w:val="000000"/>
          <w:sz w:val="22"/>
        </w:rPr>
        <w:t>2</w:t>
      </w:r>
      <w:r w:rsidR="001B6B07" w:rsidRPr="008754D3">
        <w:rPr>
          <w:rFonts w:ascii="Franklin Gothic Book" w:hAnsi="Franklin Gothic Book"/>
          <w:color w:val="000000"/>
          <w:sz w:val="22"/>
        </w:rPr>
        <w:t>.2.4</w:t>
      </w:r>
      <w:r w:rsidR="001B6B07" w:rsidRPr="008754D3">
        <w:rPr>
          <w:rFonts w:ascii="Franklin Gothic Book" w:hAnsi="Franklin Gothic Book"/>
          <w:color w:val="000000"/>
          <w:sz w:val="22"/>
        </w:rPr>
        <w:tab/>
        <w:t>Ability to deliver a provider network that represents the highest quality care available.</w:t>
      </w:r>
    </w:p>
    <w:p w:rsidR="001B6B07" w:rsidRPr="008754D3" w:rsidRDefault="001B6B07">
      <w:pPr>
        <w:widowControl/>
        <w:ind w:left="2160" w:hanging="720"/>
        <w:jc w:val="both"/>
        <w:rPr>
          <w:rFonts w:ascii="Franklin Gothic Book" w:hAnsi="Franklin Gothic Book"/>
          <w:color w:val="000000"/>
          <w:sz w:val="22"/>
        </w:rPr>
      </w:pPr>
    </w:p>
    <w:p w:rsidR="001B6B07" w:rsidRPr="008754D3" w:rsidRDefault="002938AE">
      <w:pPr>
        <w:widowControl/>
        <w:ind w:left="2160" w:hanging="720"/>
        <w:jc w:val="both"/>
        <w:rPr>
          <w:rFonts w:ascii="Franklin Gothic Book" w:hAnsi="Franklin Gothic Book"/>
          <w:color w:val="000000"/>
          <w:sz w:val="22"/>
        </w:rPr>
      </w:pPr>
      <w:r w:rsidRPr="008754D3">
        <w:rPr>
          <w:rFonts w:ascii="Franklin Gothic Book" w:hAnsi="Franklin Gothic Book"/>
          <w:color w:val="000000"/>
          <w:sz w:val="22"/>
        </w:rPr>
        <w:t>2</w:t>
      </w:r>
      <w:r w:rsidR="001B6B07" w:rsidRPr="008754D3">
        <w:rPr>
          <w:rFonts w:ascii="Franklin Gothic Book" w:hAnsi="Franklin Gothic Book"/>
          <w:color w:val="000000"/>
          <w:sz w:val="22"/>
        </w:rPr>
        <w:t>.2.5</w:t>
      </w:r>
      <w:r w:rsidR="001B6B07" w:rsidRPr="008754D3">
        <w:rPr>
          <w:rFonts w:ascii="Franklin Gothic Book" w:hAnsi="Franklin Gothic Book"/>
          <w:color w:val="000000"/>
          <w:sz w:val="22"/>
        </w:rPr>
        <w:tab/>
        <w:t>Level of ability to provide administrative services.</w:t>
      </w:r>
    </w:p>
    <w:p w:rsidR="001B6B07" w:rsidRPr="008754D3" w:rsidRDefault="001B6B07">
      <w:pPr>
        <w:widowControl/>
        <w:ind w:left="2160" w:hanging="720"/>
        <w:jc w:val="both"/>
        <w:rPr>
          <w:rFonts w:ascii="Franklin Gothic Book" w:hAnsi="Franklin Gothic Book"/>
          <w:color w:val="000000"/>
          <w:sz w:val="22"/>
        </w:rPr>
      </w:pPr>
    </w:p>
    <w:p w:rsidR="001B6B07" w:rsidRPr="008754D3" w:rsidRDefault="002938AE">
      <w:pPr>
        <w:widowControl/>
        <w:ind w:left="2160" w:hanging="720"/>
        <w:jc w:val="both"/>
        <w:rPr>
          <w:rFonts w:ascii="Franklin Gothic Book" w:hAnsi="Franklin Gothic Book"/>
          <w:color w:val="000000"/>
          <w:sz w:val="22"/>
        </w:rPr>
      </w:pPr>
      <w:r w:rsidRPr="008754D3">
        <w:rPr>
          <w:rFonts w:ascii="Franklin Gothic Book" w:hAnsi="Franklin Gothic Book"/>
          <w:color w:val="000000"/>
          <w:sz w:val="22"/>
        </w:rPr>
        <w:t>2</w:t>
      </w:r>
      <w:r w:rsidR="001B6B07" w:rsidRPr="008754D3">
        <w:rPr>
          <w:rFonts w:ascii="Franklin Gothic Book" w:hAnsi="Franklin Gothic Book"/>
          <w:color w:val="000000"/>
          <w:sz w:val="22"/>
        </w:rPr>
        <w:t>.2.6</w:t>
      </w:r>
      <w:r w:rsidR="001B6B07" w:rsidRPr="008754D3">
        <w:rPr>
          <w:rFonts w:ascii="Franklin Gothic Book" w:hAnsi="Franklin Gothic Book"/>
          <w:color w:val="000000"/>
          <w:sz w:val="22"/>
        </w:rPr>
        <w:tab/>
        <w:t>Ability to generate meaningful, usable management reports for the City.</w:t>
      </w:r>
    </w:p>
    <w:p w:rsidR="001B6B07" w:rsidRPr="008754D3" w:rsidRDefault="001B6B07">
      <w:pPr>
        <w:widowControl/>
        <w:jc w:val="both"/>
        <w:rPr>
          <w:rFonts w:ascii="Franklin Gothic Book" w:hAnsi="Franklin Gothic Book"/>
          <w:color w:val="000000"/>
          <w:sz w:val="22"/>
        </w:rPr>
      </w:pPr>
    </w:p>
    <w:p w:rsidR="001B6B07" w:rsidRPr="008754D3" w:rsidRDefault="002938AE">
      <w:pPr>
        <w:widowControl/>
        <w:ind w:left="2160" w:hanging="720"/>
        <w:jc w:val="both"/>
        <w:rPr>
          <w:rFonts w:ascii="Franklin Gothic Book" w:hAnsi="Franklin Gothic Book"/>
          <w:color w:val="000000"/>
          <w:sz w:val="22"/>
        </w:rPr>
      </w:pPr>
      <w:r w:rsidRPr="008754D3">
        <w:rPr>
          <w:rFonts w:ascii="Franklin Gothic Book" w:hAnsi="Franklin Gothic Book"/>
          <w:color w:val="000000"/>
          <w:sz w:val="22"/>
        </w:rPr>
        <w:t>2</w:t>
      </w:r>
      <w:r w:rsidR="001B6B07" w:rsidRPr="008754D3">
        <w:rPr>
          <w:rFonts w:ascii="Franklin Gothic Book" w:hAnsi="Franklin Gothic Book"/>
          <w:color w:val="000000"/>
          <w:sz w:val="22"/>
        </w:rPr>
        <w:t>.2.7</w:t>
      </w:r>
      <w:r w:rsidR="001B6B07" w:rsidRPr="008754D3">
        <w:rPr>
          <w:rFonts w:ascii="Franklin Gothic Book" w:hAnsi="Franklin Gothic Book"/>
          <w:color w:val="000000"/>
          <w:sz w:val="22"/>
        </w:rPr>
        <w:tab/>
        <w:t>Willingness to provide effective benefit communication materials (i.e. summary plan booklets, claims forms, EOBs, etc.).</w:t>
      </w:r>
    </w:p>
    <w:p w:rsidR="002938AE" w:rsidRPr="008754D3" w:rsidRDefault="002938AE">
      <w:pPr>
        <w:widowControl/>
        <w:ind w:left="2160" w:hanging="720"/>
        <w:jc w:val="both"/>
        <w:rPr>
          <w:rFonts w:ascii="Franklin Gothic Book" w:hAnsi="Franklin Gothic Book"/>
          <w:color w:val="000000"/>
          <w:sz w:val="22"/>
        </w:rPr>
      </w:pPr>
    </w:p>
    <w:p w:rsidR="001B6B07" w:rsidRPr="008754D3" w:rsidRDefault="002938AE">
      <w:pPr>
        <w:widowControl/>
        <w:ind w:left="2160" w:hanging="720"/>
        <w:jc w:val="both"/>
        <w:rPr>
          <w:rFonts w:ascii="Franklin Gothic Book" w:hAnsi="Franklin Gothic Book"/>
          <w:color w:val="000000"/>
          <w:sz w:val="22"/>
        </w:rPr>
      </w:pPr>
      <w:r w:rsidRPr="008754D3">
        <w:rPr>
          <w:rFonts w:ascii="Franklin Gothic Book" w:hAnsi="Franklin Gothic Book"/>
          <w:color w:val="000000"/>
          <w:sz w:val="22"/>
        </w:rPr>
        <w:t>2</w:t>
      </w:r>
      <w:r w:rsidR="009D1F50" w:rsidRPr="008754D3">
        <w:rPr>
          <w:rFonts w:ascii="Franklin Gothic Book" w:hAnsi="Franklin Gothic Book"/>
          <w:color w:val="000000"/>
          <w:sz w:val="22"/>
        </w:rPr>
        <w:t>.2.8</w:t>
      </w:r>
      <w:r w:rsidR="001B6B07" w:rsidRPr="008754D3">
        <w:rPr>
          <w:rFonts w:ascii="Franklin Gothic Book" w:hAnsi="Franklin Gothic Book"/>
          <w:color w:val="000000"/>
          <w:sz w:val="22"/>
        </w:rPr>
        <w:tab/>
        <w:t>Willingness to assist with the enrollment meetings at implementation and ongoing annual enrollment periods.</w:t>
      </w:r>
    </w:p>
    <w:p w:rsidR="001B6B07" w:rsidRPr="008754D3" w:rsidRDefault="001B6B07">
      <w:pPr>
        <w:widowControl/>
        <w:ind w:left="2160" w:hanging="720"/>
        <w:jc w:val="both"/>
        <w:rPr>
          <w:rFonts w:ascii="Franklin Gothic Book" w:hAnsi="Franklin Gothic Book"/>
          <w:color w:val="000000"/>
          <w:sz w:val="22"/>
        </w:rPr>
      </w:pPr>
    </w:p>
    <w:p w:rsidR="001B6B07" w:rsidRPr="008754D3" w:rsidRDefault="002938AE">
      <w:pPr>
        <w:widowControl/>
        <w:ind w:left="2160" w:hanging="720"/>
        <w:jc w:val="both"/>
        <w:rPr>
          <w:rFonts w:ascii="Franklin Gothic Book" w:hAnsi="Franklin Gothic Book"/>
          <w:color w:val="000000"/>
          <w:sz w:val="22"/>
        </w:rPr>
      </w:pPr>
      <w:r w:rsidRPr="008754D3">
        <w:rPr>
          <w:rFonts w:ascii="Franklin Gothic Book" w:hAnsi="Franklin Gothic Book"/>
          <w:color w:val="000000"/>
          <w:sz w:val="22"/>
        </w:rPr>
        <w:lastRenderedPageBreak/>
        <w:t>2</w:t>
      </w:r>
      <w:r w:rsidR="009D1F50" w:rsidRPr="008754D3">
        <w:rPr>
          <w:rFonts w:ascii="Franklin Gothic Book" w:hAnsi="Franklin Gothic Book"/>
          <w:color w:val="000000"/>
          <w:sz w:val="22"/>
        </w:rPr>
        <w:t>.2.9</w:t>
      </w:r>
      <w:r w:rsidR="001B6B07" w:rsidRPr="008754D3">
        <w:rPr>
          <w:rFonts w:ascii="Franklin Gothic Book" w:hAnsi="Franklin Gothic Book"/>
          <w:color w:val="000000"/>
          <w:sz w:val="22"/>
        </w:rPr>
        <w:tab/>
        <w:t>Ability to provide the necessary software to support electronic membership eligibility in compliance with HIPAA requirements.</w:t>
      </w:r>
    </w:p>
    <w:p w:rsidR="001B6B07" w:rsidRPr="008754D3" w:rsidRDefault="001B6B07">
      <w:pPr>
        <w:widowControl/>
        <w:ind w:left="2160" w:hanging="720"/>
        <w:jc w:val="both"/>
        <w:rPr>
          <w:rFonts w:ascii="Franklin Gothic Book" w:hAnsi="Franklin Gothic Book"/>
          <w:color w:val="000000"/>
          <w:sz w:val="22"/>
        </w:rPr>
      </w:pPr>
    </w:p>
    <w:p w:rsidR="001B6B07" w:rsidRPr="008754D3" w:rsidRDefault="002938AE">
      <w:pPr>
        <w:widowControl/>
        <w:ind w:left="2160" w:hanging="720"/>
        <w:jc w:val="both"/>
        <w:rPr>
          <w:rFonts w:ascii="Franklin Gothic Book" w:hAnsi="Franklin Gothic Book"/>
          <w:color w:val="000000"/>
          <w:sz w:val="22"/>
        </w:rPr>
      </w:pPr>
      <w:r w:rsidRPr="008754D3">
        <w:rPr>
          <w:rFonts w:ascii="Franklin Gothic Book" w:hAnsi="Franklin Gothic Book"/>
          <w:color w:val="000000"/>
          <w:sz w:val="22"/>
        </w:rPr>
        <w:t>2</w:t>
      </w:r>
      <w:r w:rsidR="009D1F50" w:rsidRPr="008754D3">
        <w:rPr>
          <w:rFonts w:ascii="Franklin Gothic Book" w:hAnsi="Franklin Gothic Book"/>
          <w:color w:val="000000"/>
          <w:sz w:val="22"/>
        </w:rPr>
        <w:t>.2.10</w:t>
      </w:r>
      <w:r w:rsidR="001B6B07" w:rsidRPr="008754D3">
        <w:rPr>
          <w:rFonts w:ascii="Franklin Gothic Book" w:hAnsi="Franklin Gothic Book"/>
          <w:color w:val="000000"/>
          <w:sz w:val="22"/>
        </w:rPr>
        <w:tab/>
        <w:t>Ability of the proposer to assume the work in a timely manner.</w:t>
      </w:r>
    </w:p>
    <w:p w:rsidR="001B6B07" w:rsidRPr="008754D3" w:rsidRDefault="001B6B07">
      <w:pPr>
        <w:widowControl/>
        <w:ind w:left="2160" w:hanging="720"/>
        <w:jc w:val="both"/>
        <w:rPr>
          <w:rFonts w:ascii="Franklin Gothic Book" w:hAnsi="Franklin Gothic Book"/>
          <w:color w:val="000000"/>
          <w:sz w:val="22"/>
        </w:rPr>
      </w:pPr>
    </w:p>
    <w:p w:rsidR="001B6B07" w:rsidRPr="008754D3" w:rsidRDefault="002938AE">
      <w:pPr>
        <w:widowControl/>
        <w:ind w:left="2160" w:hanging="720"/>
        <w:jc w:val="both"/>
        <w:rPr>
          <w:rFonts w:ascii="Franklin Gothic Book" w:hAnsi="Franklin Gothic Book"/>
          <w:color w:val="000000"/>
          <w:sz w:val="22"/>
        </w:rPr>
      </w:pPr>
      <w:r w:rsidRPr="008754D3">
        <w:rPr>
          <w:rFonts w:ascii="Franklin Gothic Book" w:hAnsi="Franklin Gothic Book"/>
          <w:color w:val="000000"/>
          <w:sz w:val="22"/>
        </w:rPr>
        <w:t>2</w:t>
      </w:r>
      <w:r w:rsidR="009D1F50" w:rsidRPr="008754D3">
        <w:rPr>
          <w:rFonts w:ascii="Franklin Gothic Book" w:hAnsi="Franklin Gothic Book"/>
          <w:color w:val="000000"/>
          <w:sz w:val="22"/>
        </w:rPr>
        <w:t>.2.11</w:t>
      </w:r>
      <w:r w:rsidR="001B6B07" w:rsidRPr="008754D3">
        <w:rPr>
          <w:rFonts w:ascii="Franklin Gothic Book" w:hAnsi="Franklin Gothic Book"/>
          <w:color w:val="000000"/>
          <w:sz w:val="22"/>
        </w:rPr>
        <w:tab/>
        <w:t>Financial stability, service reputation, references, and experience with other clients of similar size and/or government entities.</w:t>
      </w:r>
    </w:p>
    <w:p w:rsidR="001B6B07" w:rsidRPr="008754D3" w:rsidRDefault="001B6B07">
      <w:pPr>
        <w:widowControl/>
        <w:ind w:left="720" w:hanging="720"/>
        <w:jc w:val="both"/>
        <w:rPr>
          <w:rFonts w:ascii="Franklin Gothic Book" w:hAnsi="Franklin Gothic Book"/>
          <w:sz w:val="22"/>
        </w:rPr>
      </w:pPr>
    </w:p>
    <w:p w:rsidR="001B6B07" w:rsidRPr="008754D3" w:rsidRDefault="002938AE" w:rsidP="002938AE">
      <w:pPr>
        <w:widowControl/>
        <w:ind w:left="720" w:hanging="720"/>
        <w:jc w:val="both"/>
        <w:rPr>
          <w:rFonts w:ascii="Franklin Gothic Book" w:hAnsi="Franklin Gothic Book"/>
          <w:sz w:val="22"/>
        </w:rPr>
      </w:pPr>
      <w:r w:rsidRPr="008754D3">
        <w:rPr>
          <w:rFonts w:ascii="Franklin Gothic Book" w:hAnsi="Franklin Gothic Book"/>
          <w:sz w:val="22"/>
        </w:rPr>
        <w:t>3</w:t>
      </w:r>
      <w:r w:rsidR="001B6B07" w:rsidRPr="008754D3">
        <w:rPr>
          <w:rFonts w:ascii="Franklin Gothic Book" w:hAnsi="Franklin Gothic Book"/>
          <w:sz w:val="22"/>
        </w:rPr>
        <w:t>.0</w:t>
      </w:r>
      <w:r w:rsidR="001B6B07" w:rsidRPr="008754D3">
        <w:rPr>
          <w:rFonts w:ascii="Franklin Gothic Book" w:hAnsi="Franklin Gothic Book"/>
          <w:sz w:val="22"/>
        </w:rPr>
        <w:tab/>
        <w:t xml:space="preserve">This proposal addresses the </w:t>
      </w:r>
      <w:r w:rsidRPr="008754D3">
        <w:rPr>
          <w:rFonts w:ascii="Franklin Gothic Book" w:hAnsi="Franklin Gothic Book"/>
          <w:sz w:val="22"/>
        </w:rPr>
        <w:t>Self-insured Medical PPO and Fully Insured Medical PPO, Medical Stop Loss Insurance, Prescription Drug Service, FSA, Fully Insured Dental, Vision Plan, EAP Services and Voluntary LTD and STD</w:t>
      </w:r>
      <w:r w:rsidR="001B6B07" w:rsidRPr="008754D3">
        <w:rPr>
          <w:rFonts w:ascii="Franklin Gothic Book" w:hAnsi="Franklin Gothic Book"/>
          <w:sz w:val="22"/>
        </w:rPr>
        <w:t>.  These pl</w:t>
      </w:r>
      <w:r w:rsidRPr="008754D3">
        <w:rPr>
          <w:rFonts w:ascii="Franklin Gothic Book" w:hAnsi="Franklin Gothic Book"/>
          <w:sz w:val="22"/>
        </w:rPr>
        <w:t>ans will expire December 31, 201</w:t>
      </w:r>
      <w:r w:rsidR="00146219">
        <w:rPr>
          <w:rFonts w:ascii="Franklin Gothic Book" w:hAnsi="Franklin Gothic Book"/>
          <w:sz w:val="22"/>
        </w:rPr>
        <w:t>6</w:t>
      </w:r>
      <w:r w:rsidR="001B6B07" w:rsidRPr="008754D3">
        <w:rPr>
          <w:rFonts w:ascii="Franklin Gothic Book" w:hAnsi="Franklin Gothic Book"/>
          <w:sz w:val="22"/>
        </w:rPr>
        <w:t xml:space="preserve">.  The City will review all proposals and recommend the most advantageous plan meeting the specific criteria detailed herein.  Proposers shall indicate any specific restrictions if awarded contracts for less than the current enrollment.  The City’s goal is to award one administrator a contract for both medical plans and dental plans with an effective date of January 1, </w:t>
      </w:r>
      <w:r w:rsidR="00146219">
        <w:rPr>
          <w:rFonts w:ascii="Franklin Gothic Book" w:hAnsi="Franklin Gothic Book"/>
          <w:sz w:val="22"/>
        </w:rPr>
        <w:t>2017</w:t>
      </w:r>
      <w:r w:rsidR="001B6B07" w:rsidRPr="008754D3">
        <w:rPr>
          <w:rFonts w:ascii="Franklin Gothic Book" w:hAnsi="Franklin Gothic Book"/>
          <w:sz w:val="22"/>
        </w:rPr>
        <w:t>, however the City reserves the right to accept or reject any and all proposals.</w:t>
      </w:r>
    </w:p>
    <w:p w:rsidR="001B6B07" w:rsidRPr="008754D3" w:rsidRDefault="001B6B07">
      <w:pPr>
        <w:widowControl/>
        <w:ind w:left="720" w:hanging="720"/>
        <w:jc w:val="both"/>
        <w:rPr>
          <w:rFonts w:ascii="Franklin Gothic Book" w:hAnsi="Franklin Gothic Book"/>
          <w:sz w:val="22"/>
        </w:rPr>
      </w:pPr>
    </w:p>
    <w:p w:rsidR="001B6B07" w:rsidRPr="008754D3" w:rsidRDefault="002938AE">
      <w:pPr>
        <w:widowControl/>
        <w:ind w:left="720" w:hanging="720"/>
        <w:jc w:val="both"/>
        <w:rPr>
          <w:rFonts w:ascii="Franklin Gothic Book" w:hAnsi="Franklin Gothic Book"/>
          <w:sz w:val="22"/>
        </w:rPr>
      </w:pPr>
      <w:r w:rsidRPr="008754D3">
        <w:rPr>
          <w:rFonts w:ascii="Franklin Gothic Book" w:hAnsi="Franklin Gothic Book"/>
          <w:sz w:val="22"/>
        </w:rPr>
        <w:t>4</w:t>
      </w:r>
      <w:r w:rsidR="001B6B07" w:rsidRPr="008754D3">
        <w:rPr>
          <w:rFonts w:ascii="Franklin Gothic Book" w:hAnsi="Franklin Gothic Book"/>
          <w:sz w:val="22"/>
        </w:rPr>
        <w:t>.0</w:t>
      </w:r>
      <w:r w:rsidR="001B6B07" w:rsidRPr="008754D3">
        <w:rPr>
          <w:rFonts w:ascii="Franklin Gothic Book" w:hAnsi="Franklin Gothic Book"/>
          <w:sz w:val="22"/>
        </w:rPr>
        <w:tab/>
        <w:t>For purposes of this bid, provider/administrator refers to a provider of any of the plans specified.  Please be advised benefits may be richer but not reduced.  Proposals will be reviewed by staff that may then conduct an on-site visit or request a meeting with officials for clarification of the program's benefits.</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402BD5">
      <w:pPr>
        <w:widowControl/>
        <w:ind w:left="778" w:hanging="994"/>
        <w:jc w:val="both"/>
        <w:rPr>
          <w:rFonts w:ascii="Franklin Gothic Book" w:hAnsi="Franklin Gothic Book"/>
          <w:sz w:val="22"/>
        </w:rPr>
      </w:pPr>
      <w:r w:rsidRPr="008754D3">
        <w:rPr>
          <w:rFonts w:ascii="Franklin Gothic Book" w:hAnsi="Franklin Gothic Book"/>
          <w:sz w:val="22"/>
        </w:rPr>
        <w:t xml:space="preserve">   </w:t>
      </w:r>
      <w:r w:rsidR="002938AE" w:rsidRPr="008754D3">
        <w:rPr>
          <w:rFonts w:ascii="Franklin Gothic Book" w:hAnsi="Franklin Gothic Book"/>
          <w:sz w:val="22"/>
        </w:rPr>
        <w:t>5</w:t>
      </w:r>
      <w:r w:rsidR="001B6B07" w:rsidRPr="008754D3">
        <w:rPr>
          <w:rFonts w:ascii="Franklin Gothic Book" w:hAnsi="Franklin Gothic Book"/>
          <w:sz w:val="22"/>
        </w:rPr>
        <w:t>.0</w:t>
      </w:r>
      <w:r w:rsidR="001B6B07" w:rsidRPr="008754D3">
        <w:rPr>
          <w:rFonts w:ascii="Franklin Gothic Book" w:hAnsi="Franklin Gothic Book"/>
          <w:sz w:val="22"/>
        </w:rPr>
        <w:tab/>
        <w:t xml:space="preserve">The City of Rockwall intends to enter into a multi-year agreement for the provision of its medical and dental insurance plans.  The prices quoted for this Agreement shall be for a twelve (12) month period.  The extension of this Agreement will be on a year-to-year basis to a maximum of three (3) years if it is determined to be in the best interest of the City and mutual agreement can be reached.  The renewal shall be received by the City of </w:t>
      </w:r>
      <w:smartTag w:uri="urn:schemas-microsoft-com:office:smarttags" w:element="City">
        <w:smartTag w:uri="urn:schemas-microsoft-com:office:smarttags" w:element="place">
          <w:r w:rsidR="001B6B07" w:rsidRPr="008754D3">
            <w:rPr>
              <w:rFonts w:ascii="Franklin Gothic Book" w:hAnsi="Franklin Gothic Book"/>
              <w:sz w:val="22"/>
            </w:rPr>
            <w:t>Rockwall</w:t>
          </w:r>
        </w:smartTag>
      </w:smartTag>
      <w:r w:rsidR="001B6B07" w:rsidRPr="008754D3">
        <w:rPr>
          <w:rFonts w:ascii="Franklin Gothic Book" w:hAnsi="Franklin Gothic Book"/>
          <w:sz w:val="22"/>
        </w:rPr>
        <w:t xml:space="preserve"> at least </w:t>
      </w:r>
      <w:r w:rsidR="001604D2" w:rsidRPr="008754D3">
        <w:rPr>
          <w:rFonts w:ascii="Franklin Gothic Book" w:hAnsi="Franklin Gothic Book"/>
          <w:sz w:val="22"/>
        </w:rPr>
        <w:t>90 days</w:t>
      </w:r>
      <w:r w:rsidR="001B6B07" w:rsidRPr="008754D3">
        <w:rPr>
          <w:rFonts w:ascii="Franklin Gothic Book" w:hAnsi="Franklin Gothic Book"/>
          <w:sz w:val="22"/>
        </w:rPr>
        <w:t xml:space="preserve"> prior to the expiration of the contract.</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2938AE">
      <w:pPr>
        <w:widowControl/>
        <w:ind w:left="720" w:hanging="720"/>
        <w:jc w:val="both"/>
        <w:rPr>
          <w:rFonts w:ascii="Franklin Gothic Book" w:hAnsi="Franklin Gothic Book"/>
          <w:sz w:val="22"/>
        </w:rPr>
      </w:pPr>
      <w:r w:rsidRPr="008754D3">
        <w:rPr>
          <w:rFonts w:ascii="Franklin Gothic Book" w:hAnsi="Franklin Gothic Book"/>
          <w:sz w:val="22"/>
        </w:rPr>
        <w:t>6</w:t>
      </w:r>
      <w:r w:rsidR="001B6B07" w:rsidRPr="008754D3">
        <w:rPr>
          <w:rFonts w:ascii="Franklin Gothic Book" w:hAnsi="Franklin Gothic Book"/>
          <w:sz w:val="22"/>
        </w:rPr>
        <w:t>.0</w:t>
      </w:r>
      <w:r w:rsidR="001B6B07" w:rsidRPr="008754D3">
        <w:rPr>
          <w:rFonts w:ascii="Franklin Gothic Book" w:hAnsi="Franklin Gothic Book"/>
          <w:sz w:val="22"/>
        </w:rPr>
        <w:tab/>
        <w:t>The City believes that the data contained in these specifications is sufficient for the preparation of proposals.  The information is believed to be accurate and is based on the latest available information, but is not to be considered in any way as a warranty.  Requests for additional information will be considered depending on the proposal time frame and the availability of the requested information. Such information will be submitted to all known proposers simultaneously.</w:t>
      </w:r>
    </w:p>
    <w:p w:rsidR="001B6B07" w:rsidRPr="008754D3" w:rsidRDefault="001B6B07">
      <w:pPr>
        <w:widowControl/>
        <w:ind w:left="720" w:hanging="720"/>
        <w:jc w:val="both"/>
        <w:rPr>
          <w:rFonts w:ascii="Franklin Gothic Book" w:hAnsi="Franklin Gothic Book"/>
          <w:sz w:val="22"/>
        </w:rPr>
      </w:pPr>
    </w:p>
    <w:p w:rsidR="001B6B07" w:rsidRPr="008754D3" w:rsidRDefault="002938AE">
      <w:pPr>
        <w:widowControl/>
        <w:ind w:left="720" w:hanging="720"/>
        <w:jc w:val="both"/>
        <w:rPr>
          <w:rFonts w:ascii="Franklin Gothic Book" w:hAnsi="Franklin Gothic Book"/>
          <w:color w:val="000000"/>
          <w:sz w:val="22"/>
        </w:rPr>
      </w:pPr>
      <w:r w:rsidRPr="008754D3">
        <w:rPr>
          <w:rFonts w:ascii="Franklin Gothic Book" w:hAnsi="Franklin Gothic Book"/>
          <w:sz w:val="22"/>
        </w:rPr>
        <w:t>7</w:t>
      </w:r>
      <w:r w:rsidR="001B6B07" w:rsidRPr="008754D3">
        <w:rPr>
          <w:rFonts w:ascii="Franklin Gothic Book" w:hAnsi="Franklin Gothic Book"/>
          <w:sz w:val="22"/>
        </w:rPr>
        <w:t>.0</w:t>
      </w:r>
      <w:r w:rsidR="001B6B07" w:rsidRPr="008754D3">
        <w:rPr>
          <w:rFonts w:ascii="Franklin Gothic Book" w:hAnsi="Franklin Gothic Book"/>
          <w:sz w:val="22"/>
        </w:rPr>
        <w:tab/>
        <w:t xml:space="preserve">One original plus </w:t>
      </w:r>
      <w:r w:rsidRPr="008754D3">
        <w:rPr>
          <w:rFonts w:ascii="Franklin Gothic Book" w:hAnsi="Franklin Gothic Book"/>
          <w:sz w:val="22"/>
        </w:rPr>
        <w:t>two (2</w:t>
      </w:r>
      <w:r w:rsidR="001B6B07" w:rsidRPr="008754D3">
        <w:rPr>
          <w:rFonts w:ascii="Franklin Gothic Book" w:hAnsi="Franklin Gothic Book"/>
          <w:sz w:val="22"/>
        </w:rPr>
        <w:t>) copies</w:t>
      </w:r>
      <w:r w:rsidRPr="008754D3">
        <w:rPr>
          <w:rFonts w:ascii="Franklin Gothic Book" w:hAnsi="Franklin Gothic Book"/>
          <w:sz w:val="22"/>
        </w:rPr>
        <w:t xml:space="preserve"> plus two CD-RW or two flash drives</w:t>
      </w:r>
      <w:r w:rsidR="001B6B07" w:rsidRPr="008754D3">
        <w:rPr>
          <w:rFonts w:ascii="Franklin Gothic Book" w:hAnsi="Franklin Gothic Book"/>
          <w:sz w:val="22"/>
        </w:rPr>
        <w:t xml:space="preserve"> of the proposal must be submitted to facilitate evaluation.  If the copies are not submitted with the original, the bid may be considered as "non-responsive to </w:t>
      </w:r>
      <w:r w:rsidR="001B6B07" w:rsidRPr="008754D3">
        <w:rPr>
          <w:rFonts w:ascii="Franklin Gothic Book" w:hAnsi="Franklin Gothic Book"/>
          <w:color w:val="000000"/>
          <w:sz w:val="22"/>
        </w:rPr>
        <w:t xml:space="preserve">specifications" and may not be considered for further evaluation.  Proposers shall use the format of this RFP in responding.  </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2938AE">
      <w:pPr>
        <w:widowControl/>
        <w:ind w:left="720" w:hanging="720"/>
        <w:jc w:val="both"/>
        <w:rPr>
          <w:rFonts w:ascii="Franklin Gothic Book" w:hAnsi="Franklin Gothic Book"/>
          <w:sz w:val="22"/>
        </w:rPr>
      </w:pPr>
      <w:r w:rsidRPr="008754D3">
        <w:rPr>
          <w:rFonts w:ascii="Franklin Gothic Book" w:hAnsi="Franklin Gothic Book"/>
          <w:sz w:val="22"/>
        </w:rPr>
        <w:t>8</w:t>
      </w:r>
      <w:r w:rsidR="001B6B07" w:rsidRPr="008754D3">
        <w:rPr>
          <w:rFonts w:ascii="Franklin Gothic Book" w:hAnsi="Franklin Gothic Book"/>
          <w:sz w:val="22"/>
        </w:rPr>
        <w:t>.0</w:t>
      </w:r>
      <w:r w:rsidR="001B6B07" w:rsidRPr="008754D3">
        <w:rPr>
          <w:rFonts w:ascii="Franklin Gothic Book" w:hAnsi="Franklin Gothic Book"/>
          <w:sz w:val="22"/>
        </w:rPr>
        <w:tab/>
        <w:t>The information contained in this request for proposal is confidential and is to be used only in conjunction with preparing this document.</w:t>
      </w:r>
    </w:p>
    <w:p w:rsidR="001B6B07" w:rsidRPr="008754D3" w:rsidRDefault="001B6B07">
      <w:pPr>
        <w:widowControl/>
        <w:ind w:left="720" w:hanging="720"/>
        <w:jc w:val="both"/>
        <w:rPr>
          <w:rFonts w:ascii="Franklin Gothic Book" w:hAnsi="Franklin Gothic Book"/>
          <w:sz w:val="22"/>
        </w:rPr>
      </w:pPr>
    </w:p>
    <w:p w:rsidR="001B6B07" w:rsidRPr="008754D3" w:rsidRDefault="002938AE">
      <w:pPr>
        <w:widowControl/>
        <w:ind w:left="720" w:hanging="720"/>
        <w:jc w:val="both"/>
        <w:rPr>
          <w:rFonts w:ascii="Franklin Gothic Book" w:hAnsi="Franklin Gothic Book"/>
          <w:b/>
          <w:sz w:val="22"/>
        </w:rPr>
      </w:pPr>
      <w:r w:rsidRPr="008754D3">
        <w:rPr>
          <w:rFonts w:ascii="Franklin Gothic Book" w:hAnsi="Franklin Gothic Book"/>
          <w:b/>
          <w:sz w:val="22"/>
        </w:rPr>
        <w:t>9</w:t>
      </w:r>
      <w:r w:rsidR="001B6B07" w:rsidRPr="008754D3">
        <w:rPr>
          <w:rFonts w:ascii="Franklin Gothic Book" w:hAnsi="Franklin Gothic Book"/>
          <w:b/>
          <w:sz w:val="22"/>
        </w:rPr>
        <w:t>.0</w:t>
      </w:r>
      <w:r w:rsidR="001B6B07" w:rsidRPr="008754D3">
        <w:rPr>
          <w:rFonts w:ascii="Franklin Gothic Book" w:hAnsi="Franklin Gothic Book"/>
          <w:b/>
          <w:sz w:val="22"/>
        </w:rPr>
        <w:tab/>
        <w:t xml:space="preserve">The City currently recognizes </w:t>
      </w:r>
      <w:r w:rsidRPr="008754D3">
        <w:rPr>
          <w:rFonts w:ascii="Franklin Gothic Book" w:hAnsi="Franklin Gothic Book"/>
          <w:b/>
          <w:sz w:val="22"/>
        </w:rPr>
        <w:t xml:space="preserve">Holmes Murphy and Associates, Inc. </w:t>
      </w:r>
      <w:r w:rsidR="001B6B07" w:rsidRPr="008754D3">
        <w:rPr>
          <w:rFonts w:ascii="Franklin Gothic Book" w:hAnsi="Franklin Gothic Book"/>
          <w:b/>
          <w:sz w:val="22"/>
        </w:rPr>
        <w:t xml:space="preserve"> as the </w:t>
      </w:r>
      <w:r w:rsidR="007A443D" w:rsidRPr="008754D3">
        <w:rPr>
          <w:rFonts w:ascii="Franklin Gothic Book" w:hAnsi="Franklin Gothic Book"/>
          <w:b/>
          <w:sz w:val="22"/>
        </w:rPr>
        <w:t>benefits consultant</w:t>
      </w:r>
      <w:r w:rsidR="001B6B07" w:rsidRPr="008754D3">
        <w:rPr>
          <w:rFonts w:ascii="Franklin Gothic Book" w:hAnsi="Franklin Gothic Book"/>
          <w:b/>
          <w:sz w:val="22"/>
        </w:rPr>
        <w:t xml:space="preserve"> for all benefit plans and related issues.  Therefore, all quotes shall be provided net of commission, consulting and broker fees, and no taxes.  </w:t>
      </w:r>
    </w:p>
    <w:p w:rsidR="001B6B07" w:rsidRPr="008754D3" w:rsidRDefault="001B6B07">
      <w:pPr>
        <w:widowControl/>
        <w:ind w:left="720" w:hanging="720"/>
        <w:jc w:val="both"/>
        <w:rPr>
          <w:rFonts w:ascii="Franklin Gothic Book" w:hAnsi="Franklin Gothic Book"/>
          <w:sz w:val="22"/>
        </w:rPr>
      </w:pPr>
    </w:p>
    <w:p w:rsidR="001B6B07" w:rsidRPr="008754D3" w:rsidRDefault="001F3A74">
      <w:pPr>
        <w:widowControl/>
        <w:ind w:left="720" w:hanging="720"/>
        <w:jc w:val="both"/>
        <w:rPr>
          <w:rFonts w:ascii="Franklin Gothic Book" w:hAnsi="Franklin Gothic Book"/>
          <w:b/>
          <w:sz w:val="22"/>
        </w:rPr>
      </w:pPr>
      <w:r w:rsidRPr="008754D3">
        <w:rPr>
          <w:rFonts w:ascii="Franklin Gothic Book" w:hAnsi="Franklin Gothic Book"/>
          <w:sz w:val="22"/>
        </w:rPr>
        <w:lastRenderedPageBreak/>
        <w:t>1</w:t>
      </w:r>
      <w:r w:rsidR="002938AE" w:rsidRPr="008754D3">
        <w:rPr>
          <w:rFonts w:ascii="Franklin Gothic Book" w:hAnsi="Franklin Gothic Book"/>
          <w:sz w:val="22"/>
        </w:rPr>
        <w:t>0</w:t>
      </w:r>
      <w:r w:rsidR="001B6B07" w:rsidRPr="008754D3">
        <w:rPr>
          <w:rFonts w:ascii="Franklin Gothic Book" w:hAnsi="Franklin Gothic Book"/>
          <w:sz w:val="22"/>
        </w:rPr>
        <w:t>.0</w:t>
      </w:r>
      <w:r w:rsidR="001B6B07" w:rsidRPr="008754D3">
        <w:rPr>
          <w:rFonts w:ascii="Franklin Gothic Book" w:hAnsi="Franklin Gothic Book"/>
          <w:sz w:val="22"/>
        </w:rPr>
        <w:tab/>
        <w:t>The City may award a contract on the basis of proposals received, without discussions.  Therefore, each proposal should contain the proposer’s best terms from a financial and technical standpoint.</w:t>
      </w:r>
      <w:r w:rsidR="00402BD5" w:rsidRPr="008754D3">
        <w:rPr>
          <w:rFonts w:ascii="Franklin Gothic Book" w:hAnsi="Franklin Gothic Book"/>
          <w:sz w:val="22"/>
        </w:rPr>
        <w:t xml:space="preserve">  </w:t>
      </w:r>
      <w:r w:rsidR="00402BD5" w:rsidRPr="008754D3">
        <w:rPr>
          <w:rFonts w:ascii="Franklin Gothic Book" w:hAnsi="Franklin Gothic Book"/>
          <w:b/>
          <w:sz w:val="22"/>
        </w:rPr>
        <w:t>Please also indicate any and all contingencies for your proposal</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1B6B07">
      <w:pPr>
        <w:widowControl/>
        <w:ind w:left="720"/>
        <w:jc w:val="both"/>
        <w:rPr>
          <w:rFonts w:ascii="Franklin Gothic Book" w:hAnsi="Franklin Gothic Book"/>
          <w:sz w:val="22"/>
        </w:rPr>
      </w:pPr>
      <w:r w:rsidRPr="008754D3">
        <w:rPr>
          <w:rFonts w:ascii="Franklin Gothic Book" w:hAnsi="Franklin Gothic Book"/>
          <w:sz w:val="22"/>
        </w:rPr>
        <w:t>The City may develop a short list of qualified companies, conduct interviews and select a healthcare provider/administrator to provide the health and dental plans requested.</w:t>
      </w:r>
    </w:p>
    <w:p w:rsidR="001F3A74" w:rsidRPr="008754D3" w:rsidRDefault="001F3A74">
      <w:pPr>
        <w:widowControl/>
        <w:ind w:left="720" w:hanging="36"/>
        <w:jc w:val="both"/>
        <w:rPr>
          <w:rFonts w:ascii="Franklin Gothic Book" w:hAnsi="Franklin Gothic Book"/>
          <w:sz w:val="22"/>
        </w:rPr>
      </w:pPr>
    </w:p>
    <w:p w:rsidR="001B6B07" w:rsidRPr="008754D3" w:rsidRDefault="001B6B07">
      <w:pPr>
        <w:widowControl/>
        <w:ind w:left="720" w:hanging="36"/>
        <w:jc w:val="both"/>
        <w:rPr>
          <w:rFonts w:ascii="Franklin Gothic Book" w:hAnsi="Franklin Gothic Book"/>
          <w:sz w:val="22"/>
        </w:rPr>
      </w:pPr>
      <w:r w:rsidRPr="008754D3">
        <w:rPr>
          <w:rFonts w:ascii="Franklin Gothic Book" w:hAnsi="Franklin Gothic Book"/>
          <w:sz w:val="22"/>
        </w:rPr>
        <w:t>At the conclusion of presentations, and on the basis of the evaluation factors as stated in the RFP and information developed in the selection process, the City shall rank in order of preference the professional qualifications and proposed services that are deemed most meritorious.  The City may negotiate with one or more proposers and no proposers shall have any rights against the City arising from such negotiations or any invitation to negotiate.</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1B6B07">
      <w:pPr>
        <w:widowControl/>
        <w:ind w:left="720" w:hanging="36"/>
        <w:jc w:val="both"/>
        <w:rPr>
          <w:rFonts w:ascii="Franklin Gothic Book" w:hAnsi="Franklin Gothic Book"/>
          <w:sz w:val="22"/>
        </w:rPr>
      </w:pPr>
      <w:r w:rsidRPr="008754D3">
        <w:rPr>
          <w:rFonts w:ascii="Franklin Gothic Book" w:hAnsi="Franklin Gothic Book"/>
          <w:sz w:val="22"/>
        </w:rPr>
        <w:t>Negotiations shall then be conducted for a contract to provide health care services beginning with the proposer ranked first.  If a contract satisfactory and advantageous to the City can be negotiated at a price fair and reasonable, the award shall be made to that proposer.</w:t>
      </w:r>
    </w:p>
    <w:p w:rsidR="001B6B07" w:rsidRPr="008754D3" w:rsidRDefault="001B6B07">
      <w:pPr>
        <w:widowControl/>
        <w:ind w:left="720" w:hanging="36"/>
        <w:jc w:val="both"/>
        <w:rPr>
          <w:rFonts w:ascii="Franklin Gothic Book" w:hAnsi="Franklin Gothic Book"/>
          <w:sz w:val="22"/>
        </w:rPr>
      </w:pPr>
    </w:p>
    <w:p w:rsidR="001B6B07" w:rsidRPr="008754D3" w:rsidRDefault="001B6B07">
      <w:pPr>
        <w:widowControl/>
        <w:ind w:left="720" w:hanging="36"/>
        <w:jc w:val="both"/>
        <w:rPr>
          <w:rFonts w:ascii="Franklin Gothic Book" w:hAnsi="Franklin Gothic Book"/>
          <w:sz w:val="22"/>
        </w:rPr>
      </w:pPr>
      <w:r w:rsidRPr="008754D3">
        <w:rPr>
          <w:rFonts w:ascii="Franklin Gothic Book" w:hAnsi="Franklin Gothic Book"/>
          <w:sz w:val="22"/>
        </w:rPr>
        <w:t>Otherwise, negotiations with the proposer ranked first shall be formally terminated and negotiations conducted with the proposer ranked second, and so on until such a contract can be negotiated at a fair and reasonable price.</w:t>
      </w:r>
    </w:p>
    <w:p w:rsidR="001B6B07" w:rsidRPr="008754D3" w:rsidRDefault="001B6B07">
      <w:pPr>
        <w:widowControl/>
        <w:ind w:left="720" w:hanging="36"/>
        <w:jc w:val="both"/>
        <w:rPr>
          <w:rFonts w:ascii="Franklin Gothic Book" w:hAnsi="Franklin Gothic Book"/>
          <w:sz w:val="22"/>
        </w:rPr>
      </w:pPr>
    </w:p>
    <w:p w:rsidR="001B6B07" w:rsidRPr="008754D3" w:rsidRDefault="001B6B07">
      <w:pPr>
        <w:widowControl/>
        <w:ind w:left="720" w:hanging="720"/>
        <w:jc w:val="both"/>
        <w:rPr>
          <w:rFonts w:ascii="Franklin Gothic Book" w:hAnsi="Franklin Gothic Book"/>
          <w:sz w:val="22"/>
        </w:rPr>
      </w:pPr>
      <w:r w:rsidRPr="008754D3">
        <w:rPr>
          <w:rFonts w:ascii="Franklin Gothic Book" w:hAnsi="Franklin Gothic Book"/>
          <w:sz w:val="22"/>
        </w:rPr>
        <w:t>1</w:t>
      </w:r>
      <w:r w:rsidR="002938AE" w:rsidRPr="008754D3">
        <w:rPr>
          <w:rFonts w:ascii="Franklin Gothic Book" w:hAnsi="Franklin Gothic Book"/>
          <w:sz w:val="22"/>
        </w:rPr>
        <w:t>1</w:t>
      </w:r>
      <w:r w:rsidRPr="008754D3">
        <w:rPr>
          <w:rFonts w:ascii="Franklin Gothic Book" w:hAnsi="Franklin Gothic Book"/>
          <w:sz w:val="22"/>
        </w:rPr>
        <w:t>.0</w:t>
      </w:r>
      <w:r w:rsidRPr="008754D3">
        <w:rPr>
          <w:rFonts w:ascii="Franklin Gothic Book" w:hAnsi="Franklin Gothic Book"/>
          <w:sz w:val="22"/>
        </w:rPr>
        <w:tab/>
        <w:t xml:space="preserve">All proposals should assume a January 1, </w:t>
      </w:r>
      <w:r w:rsidR="00146219">
        <w:rPr>
          <w:rFonts w:ascii="Franklin Gothic Book" w:hAnsi="Franklin Gothic Book"/>
          <w:sz w:val="22"/>
        </w:rPr>
        <w:t>2017</w:t>
      </w:r>
      <w:r w:rsidRPr="008754D3">
        <w:rPr>
          <w:rFonts w:ascii="Franklin Gothic Book" w:hAnsi="Franklin Gothic Book"/>
          <w:sz w:val="22"/>
        </w:rPr>
        <w:t xml:space="preserve"> implementation date and all Proposers must agree that their proposals</w:t>
      </w:r>
      <w:r w:rsidR="002938AE" w:rsidRPr="008754D3">
        <w:rPr>
          <w:rFonts w:ascii="Franklin Gothic Book" w:hAnsi="Franklin Gothic Book"/>
          <w:sz w:val="22"/>
        </w:rPr>
        <w:t xml:space="preserve"> are valid until January 1, </w:t>
      </w:r>
      <w:r w:rsidR="00146219">
        <w:rPr>
          <w:rFonts w:ascii="Franklin Gothic Book" w:hAnsi="Franklin Gothic Book"/>
          <w:sz w:val="22"/>
        </w:rPr>
        <w:t>2017</w:t>
      </w:r>
      <w:r w:rsidRPr="008754D3">
        <w:rPr>
          <w:rFonts w:ascii="Franklin Gothic Book" w:hAnsi="Franklin Gothic Book"/>
          <w:sz w:val="22"/>
        </w:rPr>
        <w:t>.</w:t>
      </w:r>
    </w:p>
    <w:p w:rsidR="001B6B07" w:rsidRPr="008754D3" w:rsidRDefault="001B6B07">
      <w:pPr>
        <w:widowControl/>
        <w:ind w:left="720" w:hanging="720"/>
        <w:jc w:val="both"/>
        <w:rPr>
          <w:rFonts w:ascii="Franklin Gothic Book" w:hAnsi="Franklin Gothic Book"/>
          <w:sz w:val="22"/>
        </w:rPr>
      </w:pPr>
    </w:p>
    <w:p w:rsidR="001B6B07" w:rsidRPr="008754D3" w:rsidRDefault="001F3A74">
      <w:pPr>
        <w:widowControl/>
        <w:ind w:left="720" w:hanging="720"/>
        <w:jc w:val="both"/>
        <w:rPr>
          <w:rFonts w:ascii="Franklin Gothic Book" w:hAnsi="Franklin Gothic Book"/>
          <w:sz w:val="22"/>
        </w:rPr>
      </w:pPr>
      <w:r w:rsidRPr="008754D3">
        <w:rPr>
          <w:rFonts w:ascii="Franklin Gothic Book" w:hAnsi="Franklin Gothic Book"/>
          <w:sz w:val="22"/>
        </w:rPr>
        <w:t>1</w:t>
      </w:r>
      <w:r w:rsidR="002938AE" w:rsidRPr="008754D3">
        <w:rPr>
          <w:rFonts w:ascii="Franklin Gothic Book" w:hAnsi="Franklin Gothic Book"/>
          <w:sz w:val="22"/>
        </w:rPr>
        <w:t>2</w:t>
      </w:r>
      <w:r w:rsidR="001B6B07" w:rsidRPr="008754D3">
        <w:rPr>
          <w:rFonts w:ascii="Franklin Gothic Book" w:hAnsi="Franklin Gothic Book"/>
          <w:sz w:val="22"/>
        </w:rPr>
        <w:t>.0</w:t>
      </w:r>
      <w:r w:rsidR="001B6B07" w:rsidRPr="008754D3">
        <w:rPr>
          <w:rFonts w:ascii="Franklin Gothic Book" w:hAnsi="Franklin Gothic Book"/>
          <w:sz w:val="22"/>
        </w:rPr>
        <w:tab/>
        <w:t>The City has sole discretion to cancel this RFP, to reject any or all proposals or any part thereof received prior to contract award, or to waive any formalities.</w:t>
      </w:r>
    </w:p>
    <w:p w:rsidR="001B6B07" w:rsidRPr="008754D3" w:rsidRDefault="001B6B07">
      <w:pPr>
        <w:widowControl/>
        <w:ind w:left="720" w:hanging="720"/>
        <w:jc w:val="both"/>
        <w:rPr>
          <w:rFonts w:ascii="Franklin Gothic Book" w:hAnsi="Franklin Gothic Book"/>
          <w:sz w:val="22"/>
        </w:rPr>
      </w:pPr>
    </w:p>
    <w:p w:rsidR="001B6B07" w:rsidRPr="008754D3" w:rsidRDefault="001F3A74">
      <w:pPr>
        <w:widowControl/>
        <w:ind w:left="720" w:hanging="720"/>
        <w:jc w:val="both"/>
        <w:rPr>
          <w:rFonts w:ascii="Franklin Gothic Book" w:hAnsi="Franklin Gothic Book"/>
          <w:sz w:val="22"/>
        </w:rPr>
      </w:pPr>
      <w:r w:rsidRPr="008754D3">
        <w:rPr>
          <w:rFonts w:ascii="Franklin Gothic Book" w:hAnsi="Franklin Gothic Book"/>
          <w:sz w:val="22"/>
        </w:rPr>
        <w:t>1</w:t>
      </w:r>
      <w:r w:rsidR="002938AE" w:rsidRPr="008754D3">
        <w:rPr>
          <w:rFonts w:ascii="Franklin Gothic Book" w:hAnsi="Franklin Gothic Book"/>
          <w:sz w:val="22"/>
        </w:rPr>
        <w:t>3</w:t>
      </w:r>
      <w:r w:rsidR="001B6B07" w:rsidRPr="008754D3">
        <w:rPr>
          <w:rFonts w:ascii="Franklin Gothic Book" w:hAnsi="Franklin Gothic Book"/>
          <w:sz w:val="22"/>
        </w:rPr>
        <w:t>.0</w:t>
      </w:r>
      <w:r w:rsidR="001B6B07" w:rsidRPr="008754D3">
        <w:rPr>
          <w:rFonts w:ascii="Franklin Gothic Book" w:hAnsi="Franklin Gothic Book"/>
          <w:sz w:val="22"/>
        </w:rPr>
        <w:tab/>
        <w:t>The City may request clarification of any proposal after all proposals have been received.</w:t>
      </w:r>
    </w:p>
    <w:p w:rsidR="001B6B07" w:rsidRPr="008754D3" w:rsidRDefault="001B6B07">
      <w:pPr>
        <w:widowControl/>
        <w:ind w:left="720" w:hanging="720"/>
        <w:jc w:val="both"/>
        <w:rPr>
          <w:rFonts w:ascii="Franklin Gothic Book" w:hAnsi="Franklin Gothic Book"/>
          <w:sz w:val="22"/>
        </w:rPr>
      </w:pPr>
    </w:p>
    <w:p w:rsidR="00146219" w:rsidRDefault="001F3A74" w:rsidP="00146219">
      <w:pPr>
        <w:widowControl/>
        <w:jc w:val="both"/>
        <w:rPr>
          <w:rFonts w:ascii="Franklin Gothic Book" w:hAnsi="Franklin Gothic Book"/>
          <w:sz w:val="22"/>
        </w:rPr>
      </w:pPr>
      <w:r w:rsidRPr="008754D3">
        <w:rPr>
          <w:rFonts w:ascii="Franklin Gothic Book" w:hAnsi="Franklin Gothic Book"/>
          <w:sz w:val="22"/>
        </w:rPr>
        <w:t>1</w:t>
      </w:r>
      <w:r w:rsidR="002938AE" w:rsidRPr="008754D3">
        <w:rPr>
          <w:rFonts w:ascii="Franklin Gothic Book" w:hAnsi="Franklin Gothic Book"/>
          <w:sz w:val="22"/>
        </w:rPr>
        <w:t>4</w:t>
      </w:r>
      <w:r w:rsidRPr="008754D3">
        <w:rPr>
          <w:rFonts w:ascii="Franklin Gothic Book" w:hAnsi="Franklin Gothic Book"/>
          <w:sz w:val="22"/>
        </w:rPr>
        <w:t xml:space="preserve">.0      </w:t>
      </w:r>
      <w:r w:rsidR="001B6B07" w:rsidRPr="008754D3">
        <w:rPr>
          <w:rFonts w:ascii="Franklin Gothic Book" w:hAnsi="Franklin Gothic Book"/>
          <w:sz w:val="22"/>
        </w:rPr>
        <w:t>This RFP does not commit the City of Rockwall to award a contract or to pa</w:t>
      </w:r>
      <w:r w:rsidR="00146219">
        <w:rPr>
          <w:rFonts w:ascii="Franklin Gothic Book" w:hAnsi="Franklin Gothic Book"/>
          <w:sz w:val="22"/>
        </w:rPr>
        <w:t>y any cost</w:t>
      </w:r>
    </w:p>
    <w:p w:rsidR="001B6B07" w:rsidRPr="008754D3" w:rsidRDefault="001B6B07" w:rsidP="00146219">
      <w:pPr>
        <w:widowControl/>
        <w:ind w:firstLine="720"/>
        <w:jc w:val="both"/>
        <w:rPr>
          <w:rFonts w:ascii="Franklin Gothic Book" w:hAnsi="Franklin Gothic Book"/>
          <w:sz w:val="22"/>
        </w:rPr>
      </w:pPr>
      <w:r w:rsidRPr="008754D3">
        <w:rPr>
          <w:rFonts w:ascii="Franklin Gothic Book" w:hAnsi="Franklin Gothic Book"/>
          <w:sz w:val="22"/>
        </w:rPr>
        <w:t>incurred in the preparation of a proposal in response to this request.</w:t>
      </w:r>
    </w:p>
    <w:p w:rsidR="001B6B07" w:rsidRPr="008754D3" w:rsidRDefault="001B6B07">
      <w:pPr>
        <w:widowControl/>
        <w:jc w:val="both"/>
        <w:rPr>
          <w:rFonts w:ascii="Franklin Gothic Book" w:hAnsi="Franklin Gothic Book"/>
          <w:sz w:val="22"/>
        </w:rPr>
      </w:pPr>
    </w:p>
    <w:p w:rsidR="001B6B07" w:rsidRPr="008754D3" w:rsidRDefault="001B6B07">
      <w:pPr>
        <w:widowControl/>
        <w:ind w:left="720" w:hanging="720"/>
        <w:jc w:val="both"/>
        <w:rPr>
          <w:rFonts w:ascii="Franklin Gothic Book" w:hAnsi="Franklin Gothic Book"/>
          <w:sz w:val="22"/>
        </w:rPr>
      </w:pPr>
      <w:r w:rsidRPr="008754D3">
        <w:rPr>
          <w:rFonts w:ascii="Franklin Gothic Book" w:hAnsi="Franklin Gothic Book"/>
          <w:sz w:val="22"/>
        </w:rPr>
        <w:t>1</w:t>
      </w:r>
      <w:r w:rsidR="002938AE" w:rsidRPr="008754D3">
        <w:rPr>
          <w:rFonts w:ascii="Franklin Gothic Book" w:hAnsi="Franklin Gothic Book"/>
          <w:sz w:val="22"/>
        </w:rPr>
        <w:t>5</w:t>
      </w:r>
      <w:r w:rsidRPr="008754D3">
        <w:rPr>
          <w:rFonts w:ascii="Franklin Gothic Book" w:hAnsi="Franklin Gothic Book"/>
          <w:sz w:val="22"/>
        </w:rPr>
        <w:t>.0</w:t>
      </w:r>
      <w:r w:rsidRPr="008754D3">
        <w:rPr>
          <w:rFonts w:ascii="Franklin Gothic Book" w:hAnsi="Franklin Gothic Book"/>
          <w:sz w:val="22"/>
        </w:rPr>
        <w:tab/>
        <w:t>Provider/administrators must assume existing COBRA and FMLA participants.</w:t>
      </w:r>
    </w:p>
    <w:p w:rsidR="001B6B07" w:rsidRPr="008754D3" w:rsidRDefault="001B6B07">
      <w:pPr>
        <w:widowControl/>
        <w:ind w:left="720" w:hanging="720"/>
        <w:jc w:val="both"/>
        <w:rPr>
          <w:rFonts w:ascii="Franklin Gothic Book" w:hAnsi="Franklin Gothic Book"/>
          <w:sz w:val="22"/>
        </w:rPr>
      </w:pPr>
    </w:p>
    <w:p w:rsidR="001B6B07" w:rsidRPr="008754D3" w:rsidRDefault="002938AE">
      <w:pPr>
        <w:widowControl/>
        <w:ind w:left="720" w:hanging="720"/>
        <w:jc w:val="both"/>
        <w:rPr>
          <w:rFonts w:ascii="Franklin Gothic Book" w:hAnsi="Franklin Gothic Book"/>
          <w:sz w:val="22"/>
        </w:rPr>
      </w:pPr>
      <w:r w:rsidRPr="008754D3">
        <w:rPr>
          <w:rFonts w:ascii="Franklin Gothic Book" w:hAnsi="Franklin Gothic Book"/>
          <w:sz w:val="22"/>
        </w:rPr>
        <w:t>26</w:t>
      </w:r>
      <w:r w:rsidR="001B6B07" w:rsidRPr="008754D3">
        <w:rPr>
          <w:rFonts w:ascii="Franklin Gothic Book" w:hAnsi="Franklin Gothic Book"/>
          <w:sz w:val="22"/>
        </w:rPr>
        <w:t>.0</w:t>
      </w:r>
      <w:r w:rsidR="001B6B07" w:rsidRPr="008754D3">
        <w:rPr>
          <w:rFonts w:ascii="Franklin Gothic Book" w:hAnsi="Franklin Gothic Book"/>
          <w:sz w:val="22"/>
        </w:rPr>
        <w:tab/>
        <w:t xml:space="preserve">The City does not guarantee a minimum participation in the plan.  Employees may transfer between plans during annual enrollment with an effective date of January 1st </w:t>
      </w:r>
      <w:r w:rsidR="001B6B07" w:rsidRPr="008754D3">
        <w:rPr>
          <w:rFonts w:ascii="Franklin Gothic Book" w:hAnsi="Franklin Gothic Book"/>
          <w:sz w:val="22"/>
          <w:u w:val="single"/>
        </w:rPr>
        <w:t>with no pre-existing condition clause</w:t>
      </w:r>
      <w:r w:rsidR="001B6B07" w:rsidRPr="008754D3">
        <w:rPr>
          <w:rFonts w:ascii="Franklin Gothic Book" w:hAnsi="Franklin Gothic Book"/>
          <w:sz w:val="22"/>
        </w:rPr>
        <w:t xml:space="preserve">.  </w:t>
      </w:r>
    </w:p>
    <w:p w:rsidR="001B6B07" w:rsidRPr="008754D3" w:rsidRDefault="001B6B07">
      <w:pPr>
        <w:widowControl/>
        <w:ind w:left="720" w:hanging="720"/>
        <w:jc w:val="both"/>
        <w:rPr>
          <w:rFonts w:ascii="Franklin Gothic Book" w:hAnsi="Franklin Gothic Book"/>
          <w:sz w:val="22"/>
        </w:rPr>
      </w:pPr>
    </w:p>
    <w:p w:rsidR="001B6B07" w:rsidRPr="008754D3" w:rsidRDefault="001F3A74">
      <w:pPr>
        <w:widowControl/>
        <w:ind w:left="720" w:hanging="720"/>
        <w:jc w:val="both"/>
        <w:rPr>
          <w:rFonts w:ascii="Franklin Gothic Book" w:hAnsi="Franklin Gothic Book"/>
          <w:sz w:val="22"/>
        </w:rPr>
      </w:pPr>
      <w:r w:rsidRPr="008754D3">
        <w:rPr>
          <w:rFonts w:ascii="Franklin Gothic Book" w:hAnsi="Franklin Gothic Book"/>
          <w:sz w:val="22"/>
        </w:rPr>
        <w:t>1</w:t>
      </w:r>
      <w:r w:rsidR="002938AE" w:rsidRPr="008754D3">
        <w:rPr>
          <w:rFonts w:ascii="Franklin Gothic Book" w:hAnsi="Franklin Gothic Book"/>
          <w:sz w:val="22"/>
        </w:rPr>
        <w:t>7</w:t>
      </w:r>
      <w:r w:rsidR="001B6B07" w:rsidRPr="008754D3">
        <w:rPr>
          <w:rFonts w:ascii="Franklin Gothic Book" w:hAnsi="Franklin Gothic Book"/>
          <w:sz w:val="22"/>
        </w:rPr>
        <w:t>.0</w:t>
      </w:r>
      <w:r w:rsidR="001B6B07" w:rsidRPr="008754D3">
        <w:rPr>
          <w:rFonts w:ascii="Franklin Gothic Book" w:hAnsi="Franklin Gothic Book"/>
          <w:sz w:val="22"/>
        </w:rPr>
        <w:tab/>
        <w:t xml:space="preserve">ACI currently provides administrative services for the following medical plans: Core, Blue and </w:t>
      </w:r>
      <w:r w:rsidR="007A443D" w:rsidRPr="008754D3">
        <w:rPr>
          <w:rFonts w:ascii="Franklin Gothic Book" w:hAnsi="Franklin Gothic Book"/>
          <w:sz w:val="22"/>
        </w:rPr>
        <w:t>Gold and</w:t>
      </w:r>
      <w:r w:rsidR="001B6B07" w:rsidRPr="008754D3">
        <w:rPr>
          <w:rFonts w:ascii="Franklin Gothic Book" w:hAnsi="Franklin Gothic Book"/>
          <w:sz w:val="22"/>
        </w:rPr>
        <w:t xml:space="preserve"> the self-insured </w:t>
      </w:r>
      <w:r w:rsidR="007A443D" w:rsidRPr="008754D3">
        <w:rPr>
          <w:rFonts w:ascii="Franklin Gothic Book" w:hAnsi="Franklin Gothic Book"/>
          <w:sz w:val="22"/>
        </w:rPr>
        <w:t xml:space="preserve">dental. </w:t>
      </w:r>
      <w:r w:rsidR="001B6B07" w:rsidRPr="008754D3">
        <w:rPr>
          <w:rFonts w:ascii="Franklin Gothic Book" w:hAnsi="Franklin Gothic Book"/>
          <w:sz w:val="22"/>
        </w:rPr>
        <w:t xml:space="preserve">The PPO medical administrative fees include claims administration, claims repricing, precertification, utilization review, subrogation, and large case management.  Dental administrative fees include claims administration.  </w:t>
      </w:r>
    </w:p>
    <w:p w:rsidR="003912D5" w:rsidRPr="008754D3" w:rsidRDefault="003912D5">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2938AE">
      <w:pPr>
        <w:widowControl/>
        <w:ind w:left="720" w:hanging="720"/>
        <w:jc w:val="both"/>
        <w:rPr>
          <w:rFonts w:ascii="Franklin Gothic Book" w:hAnsi="Franklin Gothic Book"/>
          <w:sz w:val="22"/>
        </w:rPr>
      </w:pPr>
      <w:r w:rsidRPr="008754D3">
        <w:rPr>
          <w:rFonts w:ascii="Franklin Gothic Book" w:hAnsi="Franklin Gothic Book"/>
          <w:sz w:val="22"/>
        </w:rPr>
        <w:t>18</w:t>
      </w:r>
      <w:r w:rsidR="001B6B07" w:rsidRPr="008754D3">
        <w:rPr>
          <w:rFonts w:ascii="Franklin Gothic Book" w:hAnsi="Franklin Gothic Book"/>
          <w:sz w:val="22"/>
        </w:rPr>
        <w:t>.0</w:t>
      </w:r>
      <w:r w:rsidR="001B6B07" w:rsidRPr="008754D3">
        <w:rPr>
          <w:rFonts w:ascii="Franklin Gothic Book" w:hAnsi="Franklin Gothic Book"/>
          <w:sz w:val="22"/>
        </w:rPr>
        <w:tab/>
        <w:t xml:space="preserve">Funds for payment are provided by the City of Rockwall budget approved by City Council for this fiscal year only.  The State of </w:t>
      </w:r>
      <w:smartTag w:uri="urn:schemas-microsoft-com:office:smarttags" w:element="State">
        <w:smartTag w:uri="urn:schemas-microsoft-com:office:smarttags" w:element="place">
          <w:r w:rsidR="001B6B07" w:rsidRPr="008754D3">
            <w:rPr>
              <w:rFonts w:ascii="Franklin Gothic Book" w:hAnsi="Franklin Gothic Book"/>
              <w:sz w:val="22"/>
            </w:rPr>
            <w:t>Texas</w:t>
          </w:r>
        </w:smartTag>
      </w:smartTag>
      <w:r w:rsidR="001B6B07" w:rsidRPr="008754D3">
        <w:rPr>
          <w:rFonts w:ascii="Franklin Gothic Book" w:hAnsi="Franklin Gothic Book"/>
          <w:sz w:val="22"/>
        </w:rPr>
        <w:t xml:space="preserve"> statutes prohibit the obligation and expenditure of public funds beyond the fiscal year for which a budget has been approved.  Obligations beyond the end of the current City of </w:t>
      </w:r>
      <w:smartTag w:uri="urn:schemas-microsoft-com:office:smarttags" w:element="City">
        <w:smartTag w:uri="urn:schemas-microsoft-com:office:smarttags" w:element="place">
          <w:r w:rsidR="001B6B07" w:rsidRPr="008754D3">
            <w:rPr>
              <w:rFonts w:ascii="Franklin Gothic Book" w:hAnsi="Franklin Gothic Book"/>
              <w:sz w:val="22"/>
            </w:rPr>
            <w:t>Rockwall</w:t>
          </w:r>
        </w:smartTag>
      </w:smartTag>
      <w:r w:rsidR="001B6B07" w:rsidRPr="008754D3">
        <w:rPr>
          <w:rFonts w:ascii="Franklin Gothic Book" w:hAnsi="Franklin Gothic Book"/>
          <w:sz w:val="22"/>
        </w:rPr>
        <w:t xml:space="preserve"> fiscal year will be subject to budget approval.</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2938AE">
      <w:pPr>
        <w:widowControl/>
        <w:ind w:left="720" w:hanging="720"/>
        <w:jc w:val="both"/>
        <w:rPr>
          <w:rFonts w:ascii="Franklin Gothic Book" w:hAnsi="Franklin Gothic Book"/>
          <w:sz w:val="22"/>
        </w:rPr>
      </w:pPr>
      <w:r w:rsidRPr="008754D3">
        <w:rPr>
          <w:rFonts w:ascii="Franklin Gothic Book" w:hAnsi="Franklin Gothic Book"/>
          <w:sz w:val="22"/>
        </w:rPr>
        <w:lastRenderedPageBreak/>
        <w:t>19</w:t>
      </w:r>
      <w:r w:rsidR="001B6B07" w:rsidRPr="008754D3">
        <w:rPr>
          <w:rFonts w:ascii="Franklin Gothic Book" w:hAnsi="Franklin Gothic Book"/>
          <w:sz w:val="22"/>
        </w:rPr>
        <w:t>.0</w:t>
      </w:r>
      <w:r w:rsidR="001B6B07" w:rsidRPr="008754D3">
        <w:rPr>
          <w:rFonts w:ascii="Franklin Gothic Book" w:hAnsi="Franklin Gothic Book"/>
          <w:sz w:val="22"/>
        </w:rPr>
        <w:tab/>
        <w:t>Proposers are expected to comply with all local, state and federal insurance laws and regulations relative to the preparation and submission of proposals.  All proposals submitted will be presumed to be in compliance with applicable laws.</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2938AE">
      <w:pPr>
        <w:widowControl/>
        <w:ind w:left="720" w:hanging="720"/>
        <w:jc w:val="both"/>
        <w:rPr>
          <w:rFonts w:ascii="Franklin Gothic Book" w:hAnsi="Franklin Gothic Book"/>
          <w:sz w:val="22"/>
        </w:rPr>
      </w:pPr>
      <w:r w:rsidRPr="008754D3">
        <w:rPr>
          <w:rFonts w:ascii="Franklin Gothic Book" w:hAnsi="Franklin Gothic Book"/>
          <w:sz w:val="22"/>
        </w:rPr>
        <w:t>20</w:t>
      </w:r>
      <w:r w:rsidR="001B6B07" w:rsidRPr="008754D3">
        <w:rPr>
          <w:rFonts w:ascii="Franklin Gothic Book" w:hAnsi="Franklin Gothic Book"/>
          <w:sz w:val="22"/>
        </w:rPr>
        <w:t>.0</w:t>
      </w:r>
      <w:r w:rsidR="001B6B07" w:rsidRPr="008754D3">
        <w:rPr>
          <w:rFonts w:ascii="Franklin Gothic Book" w:hAnsi="Franklin Gothic Book"/>
          <w:sz w:val="22"/>
        </w:rPr>
        <w:tab/>
        <w:t>Payment of claims for self-funded plans must be through the City’s named depository.  The City is prohibited from using out of state depositories.</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3912D5" w:rsidRPr="008754D3" w:rsidRDefault="002938AE">
      <w:pPr>
        <w:widowControl/>
        <w:ind w:left="720" w:hanging="720"/>
        <w:jc w:val="both"/>
        <w:rPr>
          <w:rFonts w:ascii="Franklin Gothic Book" w:hAnsi="Franklin Gothic Book"/>
          <w:sz w:val="22"/>
        </w:rPr>
      </w:pPr>
      <w:r w:rsidRPr="008754D3">
        <w:rPr>
          <w:rFonts w:ascii="Franklin Gothic Book" w:hAnsi="Franklin Gothic Book"/>
          <w:sz w:val="22"/>
        </w:rPr>
        <w:t>21</w:t>
      </w:r>
      <w:r w:rsidR="001B6B07" w:rsidRPr="008754D3">
        <w:rPr>
          <w:rFonts w:ascii="Franklin Gothic Book" w:hAnsi="Franklin Gothic Book"/>
          <w:sz w:val="22"/>
        </w:rPr>
        <w:t>.0</w:t>
      </w:r>
      <w:r w:rsidR="001B6B07" w:rsidRPr="008754D3">
        <w:rPr>
          <w:rFonts w:ascii="Franklin Gothic Book" w:hAnsi="Franklin Gothic Book"/>
          <w:sz w:val="22"/>
        </w:rPr>
        <w:tab/>
        <w:t>No person has authority to verbally alter these specifications.  Any changes to specifications will be made in writing and sent to each person having a proposal packet.</w:t>
      </w:r>
    </w:p>
    <w:p w:rsidR="003912D5" w:rsidRPr="008754D3" w:rsidRDefault="003912D5">
      <w:pPr>
        <w:widowControl/>
        <w:ind w:left="720" w:hanging="720"/>
        <w:jc w:val="both"/>
        <w:rPr>
          <w:rFonts w:ascii="Franklin Gothic Book" w:hAnsi="Franklin Gothic Book"/>
          <w:sz w:val="22"/>
        </w:rPr>
      </w:pPr>
    </w:p>
    <w:p w:rsidR="001B6B07" w:rsidRPr="008754D3" w:rsidRDefault="00935519">
      <w:pPr>
        <w:widowControl/>
        <w:ind w:left="720" w:hanging="720"/>
        <w:jc w:val="both"/>
        <w:rPr>
          <w:rFonts w:ascii="Franklin Gothic Book" w:hAnsi="Franklin Gothic Book"/>
          <w:sz w:val="22"/>
        </w:rPr>
      </w:pPr>
      <w:r w:rsidRPr="008754D3">
        <w:rPr>
          <w:rFonts w:ascii="Franklin Gothic Book" w:hAnsi="Franklin Gothic Book"/>
          <w:sz w:val="22"/>
        </w:rPr>
        <w:t>2</w:t>
      </w:r>
      <w:r w:rsidR="002938AE" w:rsidRPr="008754D3">
        <w:rPr>
          <w:rFonts w:ascii="Franklin Gothic Book" w:hAnsi="Franklin Gothic Book"/>
          <w:sz w:val="22"/>
        </w:rPr>
        <w:t>2</w:t>
      </w:r>
      <w:r w:rsidR="001B6B07" w:rsidRPr="008754D3">
        <w:rPr>
          <w:rFonts w:ascii="Franklin Gothic Book" w:hAnsi="Franklin Gothic Book"/>
          <w:sz w:val="22"/>
        </w:rPr>
        <w:t>.0</w:t>
      </w:r>
      <w:r w:rsidR="001B6B07" w:rsidRPr="008754D3">
        <w:rPr>
          <w:rFonts w:ascii="Franklin Gothic Book" w:hAnsi="Franklin Gothic Book"/>
          <w:sz w:val="22"/>
        </w:rPr>
        <w:tab/>
        <w:t xml:space="preserve">All requests for information, must be in written form, and will be directed to the name and </w:t>
      </w:r>
      <w:r w:rsidR="00146219">
        <w:rPr>
          <w:rFonts w:ascii="Franklin Gothic Book" w:hAnsi="Franklin Gothic Book"/>
          <w:sz w:val="22"/>
        </w:rPr>
        <w:t xml:space="preserve">email </w:t>
      </w:r>
      <w:r w:rsidR="001B6B07" w:rsidRPr="008754D3">
        <w:rPr>
          <w:rFonts w:ascii="Franklin Gothic Book" w:hAnsi="Franklin Gothic Book"/>
          <w:sz w:val="22"/>
        </w:rPr>
        <w:t>address below by the stated deadlines herein:</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sz w:val="22"/>
        </w:rPr>
      </w:pPr>
    </w:p>
    <w:p w:rsidR="00146219" w:rsidRDefault="00146219" w:rsidP="002938AE">
      <w:pPr>
        <w:widowControl/>
        <w:tabs>
          <w:tab w:val="left" w:pos="-936"/>
          <w:tab w:val="left" w:pos="-720"/>
          <w:tab w:val="right" w:pos="324"/>
          <w:tab w:val="left" w:pos="684"/>
          <w:tab w:val="left" w:pos="1044"/>
          <w:tab w:val="left" w:pos="1404"/>
          <w:tab w:val="left" w:pos="1674"/>
          <w:tab w:val="left" w:pos="1944"/>
          <w:tab w:val="left" w:pos="4320"/>
        </w:tabs>
        <w:ind w:left="360"/>
        <w:jc w:val="center"/>
        <w:rPr>
          <w:rFonts w:ascii="Franklin Gothic Book" w:hAnsi="Franklin Gothic Book"/>
          <w:sz w:val="22"/>
        </w:rPr>
      </w:pPr>
      <w:r>
        <w:rPr>
          <w:rFonts w:ascii="Franklin Gothic Book" w:hAnsi="Franklin Gothic Book"/>
          <w:sz w:val="22"/>
        </w:rPr>
        <w:t>Brittany Wall</w:t>
      </w:r>
    </w:p>
    <w:p w:rsidR="00146219" w:rsidRDefault="00146219" w:rsidP="002938AE">
      <w:pPr>
        <w:widowControl/>
        <w:tabs>
          <w:tab w:val="left" w:pos="-936"/>
          <w:tab w:val="left" w:pos="-720"/>
          <w:tab w:val="right" w:pos="324"/>
          <w:tab w:val="left" w:pos="684"/>
          <w:tab w:val="left" w:pos="1044"/>
          <w:tab w:val="left" w:pos="1404"/>
          <w:tab w:val="left" w:pos="1674"/>
          <w:tab w:val="left" w:pos="1944"/>
          <w:tab w:val="left" w:pos="4320"/>
        </w:tabs>
        <w:ind w:left="360"/>
        <w:jc w:val="center"/>
        <w:rPr>
          <w:rFonts w:ascii="Franklin Gothic Book" w:hAnsi="Franklin Gothic Book"/>
          <w:sz w:val="22"/>
        </w:rPr>
      </w:pPr>
      <w:r>
        <w:rPr>
          <w:rFonts w:ascii="Franklin Gothic Book" w:hAnsi="Franklin Gothic Book"/>
          <w:sz w:val="22"/>
        </w:rPr>
        <w:t>Account Manager</w:t>
      </w:r>
    </w:p>
    <w:p w:rsidR="00935519" w:rsidRPr="008754D3" w:rsidRDefault="002938AE" w:rsidP="002938AE">
      <w:pPr>
        <w:widowControl/>
        <w:tabs>
          <w:tab w:val="left" w:pos="-936"/>
          <w:tab w:val="left" w:pos="-720"/>
          <w:tab w:val="right" w:pos="324"/>
          <w:tab w:val="left" w:pos="684"/>
          <w:tab w:val="left" w:pos="1044"/>
          <w:tab w:val="left" w:pos="1404"/>
          <w:tab w:val="left" w:pos="1674"/>
          <w:tab w:val="left" w:pos="1944"/>
          <w:tab w:val="left" w:pos="4320"/>
        </w:tabs>
        <w:ind w:left="360"/>
        <w:jc w:val="center"/>
        <w:rPr>
          <w:rFonts w:ascii="Franklin Gothic Book" w:hAnsi="Franklin Gothic Book"/>
          <w:sz w:val="22"/>
        </w:rPr>
      </w:pPr>
      <w:r w:rsidRPr="008754D3">
        <w:rPr>
          <w:rFonts w:ascii="Franklin Gothic Book" w:hAnsi="Franklin Gothic Book"/>
          <w:sz w:val="22"/>
        </w:rPr>
        <w:t xml:space="preserve">Holmes Murphy </w:t>
      </w:r>
      <w:r w:rsidRPr="008754D3">
        <w:rPr>
          <w:rFonts w:ascii="Franklin Gothic Book" w:hAnsi="Franklin Gothic Book"/>
          <w:sz w:val="22"/>
        </w:rPr>
        <w:br/>
      </w:r>
      <w:hyperlink r:id="rId11" w:history="1">
        <w:r w:rsidR="00146219" w:rsidRPr="002069D7">
          <w:rPr>
            <w:rStyle w:val="Hyperlink"/>
            <w:rFonts w:ascii="Franklin Gothic Book" w:hAnsi="Franklin Gothic Book"/>
            <w:sz w:val="22"/>
          </w:rPr>
          <w:t>bwall@holmesmurphy.com</w:t>
        </w:r>
      </w:hyperlink>
    </w:p>
    <w:p w:rsidR="002938AE" w:rsidRPr="008754D3" w:rsidRDefault="002938AE" w:rsidP="00935519">
      <w:pPr>
        <w:widowControl/>
        <w:tabs>
          <w:tab w:val="left" w:pos="-936"/>
          <w:tab w:val="left" w:pos="-720"/>
          <w:tab w:val="right" w:pos="324"/>
          <w:tab w:val="left" w:pos="684"/>
          <w:tab w:val="left" w:pos="1044"/>
          <w:tab w:val="left" w:pos="1404"/>
          <w:tab w:val="left" w:pos="1674"/>
          <w:tab w:val="left" w:pos="1944"/>
          <w:tab w:val="left" w:pos="4320"/>
        </w:tabs>
        <w:ind w:left="360"/>
        <w:jc w:val="both"/>
        <w:rPr>
          <w:rFonts w:ascii="Franklin Gothic Book" w:hAnsi="Franklin Gothic Book"/>
          <w:color w:val="000000"/>
          <w:sz w:val="22"/>
        </w:rPr>
      </w:pPr>
    </w:p>
    <w:p w:rsidR="001B6B07" w:rsidRPr="008754D3" w:rsidRDefault="001B6B07" w:rsidP="00935519">
      <w:pPr>
        <w:widowControl/>
        <w:tabs>
          <w:tab w:val="left" w:pos="-936"/>
          <w:tab w:val="left" w:pos="-720"/>
          <w:tab w:val="right" w:pos="324"/>
          <w:tab w:val="left" w:pos="684"/>
          <w:tab w:val="left" w:pos="1044"/>
          <w:tab w:val="left" w:pos="1404"/>
          <w:tab w:val="left" w:pos="1674"/>
          <w:tab w:val="left" w:pos="1944"/>
          <w:tab w:val="left" w:pos="4320"/>
        </w:tabs>
        <w:ind w:left="360"/>
        <w:jc w:val="both"/>
        <w:rPr>
          <w:rFonts w:ascii="Franklin Gothic Book" w:hAnsi="Franklin Gothic Book"/>
          <w:color w:val="000000"/>
          <w:sz w:val="22"/>
        </w:rPr>
      </w:pPr>
      <w:r w:rsidRPr="008754D3">
        <w:rPr>
          <w:rFonts w:ascii="Franklin Gothic Book" w:hAnsi="Franklin Gothic Book"/>
          <w:color w:val="000000"/>
          <w:sz w:val="22"/>
        </w:rPr>
        <w:t>Each proposer is responsible for taking necessary steps to ensure their proposal is received by the date and time noted herein.  The City is not responsible for any mail delays, internal or external, that may result in the proposal arriving after the set time.  Proposals received late will not be opened and will not be considered in the proposal process.</w:t>
      </w:r>
    </w:p>
    <w:p w:rsidR="001B6B07" w:rsidRPr="008754D3" w:rsidRDefault="001B6B07">
      <w:pPr>
        <w:widowControl/>
        <w:tabs>
          <w:tab w:val="left" w:pos="-936"/>
          <w:tab w:val="left" w:pos="-720"/>
          <w:tab w:val="right" w:pos="324"/>
          <w:tab w:val="left" w:pos="684"/>
          <w:tab w:val="left" w:pos="1044"/>
          <w:tab w:val="left" w:pos="1404"/>
          <w:tab w:val="left" w:pos="1674"/>
          <w:tab w:val="left" w:pos="1944"/>
          <w:tab w:val="left" w:pos="4320"/>
        </w:tabs>
        <w:ind w:left="360"/>
        <w:rPr>
          <w:rFonts w:ascii="Franklin Gothic Book" w:hAnsi="Franklin Gothic Book"/>
          <w:color w:val="000000"/>
          <w:sz w:val="22"/>
        </w:rPr>
      </w:pPr>
    </w:p>
    <w:p w:rsidR="001B6B07" w:rsidRPr="008754D3" w:rsidRDefault="001B6B07">
      <w:pPr>
        <w:widowControl/>
        <w:tabs>
          <w:tab w:val="left" w:pos="-936"/>
          <w:tab w:val="left" w:pos="-720"/>
          <w:tab w:val="right" w:pos="324"/>
          <w:tab w:val="left" w:pos="684"/>
          <w:tab w:val="left" w:pos="1044"/>
          <w:tab w:val="left" w:pos="1404"/>
          <w:tab w:val="left" w:pos="1674"/>
          <w:tab w:val="left" w:pos="1944"/>
          <w:tab w:val="left" w:pos="4320"/>
        </w:tabs>
        <w:rPr>
          <w:rFonts w:ascii="Franklin Gothic Book" w:hAnsi="Franklin Gothic Book"/>
          <w:color w:val="000000"/>
          <w:sz w:val="22"/>
        </w:rPr>
      </w:pPr>
    </w:p>
    <w:p w:rsidR="001B6B07" w:rsidRPr="008754D3" w:rsidRDefault="001B6B07">
      <w:pPr>
        <w:widowControl/>
        <w:tabs>
          <w:tab w:val="left" w:pos="-936"/>
          <w:tab w:val="left" w:pos="-720"/>
          <w:tab w:val="right" w:pos="324"/>
          <w:tab w:val="left" w:pos="684"/>
          <w:tab w:val="left" w:pos="1044"/>
          <w:tab w:val="left" w:pos="1404"/>
          <w:tab w:val="left" w:pos="1674"/>
          <w:tab w:val="left" w:pos="1944"/>
          <w:tab w:val="left" w:pos="4320"/>
        </w:tabs>
        <w:rPr>
          <w:rFonts w:ascii="Franklin Gothic Book" w:hAnsi="Franklin Gothic Book"/>
          <w:color w:val="000000"/>
          <w:sz w:val="22"/>
        </w:rPr>
      </w:pPr>
    </w:p>
    <w:p w:rsidR="001B6B07" w:rsidRPr="008754D3" w:rsidRDefault="001B6B07">
      <w:pPr>
        <w:widowControl/>
        <w:tabs>
          <w:tab w:val="left" w:pos="-936"/>
          <w:tab w:val="left" w:pos="-720"/>
          <w:tab w:val="right" w:pos="324"/>
          <w:tab w:val="left" w:pos="684"/>
          <w:tab w:val="left" w:pos="1044"/>
          <w:tab w:val="left" w:pos="1404"/>
          <w:tab w:val="left" w:pos="1674"/>
          <w:tab w:val="left" w:pos="1944"/>
          <w:tab w:val="left" w:pos="4320"/>
        </w:tabs>
        <w:rPr>
          <w:rFonts w:ascii="Franklin Gothic Book" w:hAnsi="Franklin Gothic Book"/>
          <w:color w:val="000000"/>
          <w:sz w:val="22"/>
        </w:rPr>
      </w:pPr>
      <w:r w:rsidRPr="008754D3">
        <w:rPr>
          <w:rFonts w:ascii="Franklin Gothic Book" w:hAnsi="Franklin Gothic Book"/>
          <w:color w:val="000000"/>
          <w:sz w:val="22"/>
        </w:rPr>
        <w:tab/>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1B6B07">
      <w:pPr>
        <w:widowControl/>
        <w:ind w:left="720" w:hanging="720"/>
        <w:jc w:val="both"/>
        <w:rPr>
          <w:rFonts w:ascii="Franklin Gothic Book" w:hAnsi="Franklin Gothic Book"/>
          <w:sz w:val="22"/>
        </w:rPr>
      </w:pPr>
      <w:r w:rsidRPr="008754D3">
        <w:rPr>
          <w:rFonts w:ascii="Franklin Gothic Book" w:hAnsi="Franklin Gothic Book"/>
          <w:sz w:val="22"/>
        </w:rPr>
        <w:br w:type="page"/>
      </w:r>
      <w:r w:rsidRPr="008754D3">
        <w:rPr>
          <w:rFonts w:ascii="Franklin Gothic Book" w:hAnsi="Franklin Gothic Book"/>
          <w:sz w:val="22"/>
        </w:rPr>
        <w:lastRenderedPageBreak/>
        <w:t>II.</w:t>
      </w:r>
      <w:r w:rsidRPr="008754D3">
        <w:rPr>
          <w:rFonts w:ascii="Franklin Gothic Book" w:hAnsi="Franklin Gothic Book"/>
          <w:sz w:val="22"/>
        </w:rPr>
        <w:tab/>
      </w:r>
      <w:r w:rsidRPr="008754D3">
        <w:rPr>
          <w:rFonts w:ascii="Franklin Gothic Book" w:hAnsi="Franklin Gothic Book"/>
          <w:b/>
          <w:sz w:val="22"/>
        </w:rPr>
        <w:t>SPECIFIC REQUIREMENTS</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1B6B07">
      <w:pPr>
        <w:widowControl/>
        <w:ind w:left="720"/>
        <w:jc w:val="both"/>
        <w:rPr>
          <w:rFonts w:ascii="Franklin Gothic Book" w:hAnsi="Franklin Gothic Book"/>
          <w:color w:val="000000"/>
          <w:sz w:val="22"/>
        </w:rPr>
      </w:pPr>
      <w:r w:rsidRPr="008754D3">
        <w:rPr>
          <w:rFonts w:ascii="Franklin Gothic Book" w:hAnsi="Franklin Gothic Book"/>
          <w:color w:val="000000"/>
          <w:sz w:val="22"/>
        </w:rPr>
        <w:t>Proposers must comply with the following requirements.  Describe how the proposer will comply with each of the following specific requirements.  If you are unable to meet a condition please give an explanation.</w:t>
      </w:r>
    </w:p>
    <w:p w:rsidR="001B6B07" w:rsidRPr="008754D3" w:rsidRDefault="001B6B07">
      <w:pPr>
        <w:widowControl/>
        <w:jc w:val="both"/>
        <w:rPr>
          <w:rFonts w:ascii="Franklin Gothic Book" w:hAnsi="Franklin Gothic Book"/>
          <w:color w:val="000000"/>
          <w:sz w:val="22"/>
        </w:rPr>
      </w:pPr>
    </w:p>
    <w:p w:rsidR="001B6B07" w:rsidRPr="008754D3" w:rsidRDefault="001B6B07">
      <w:pPr>
        <w:widowControl/>
        <w:ind w:left="720" w:hanging="720"/>
        <w:jc w:val="both"/>
        <w:rPr>
          <w:rFonts w:ascii="Franklin Gothic Book" w:hAnsi="Franklin Gothic Book"/>
          <w:sz w:val="22"/>
        </w:rPr>
      </w:pPr>
      <w:r w:rsidRPr="008754D3">
        <w:rPr>
          <w:rFonts w:ascii="Franklin Gothic Book" w:hAnsi="Franklin Gothic Book"/>
          <w:sz w:val="22"/>
        </w:rPr>
        <w:t>1.0</w:t>
      </w:r>
      <w:r w:rsidRPr="008754D3">
        <w:rPr>
          <w:rFonts w:ascii="Franklin Gothic Book" w:hAnsi="Franklin Gothic Book"/>
          <w:sz w:val="22"/>
        </w:rPr>
        <w:tab/>
        <w:t xml:space="preserve">All proposals must be prepared and submitted as outlined in this request.  </w:t>
      </w:r>
      <w:r w:rsidR="002938AE" w:rsidRPr="008754D3">
        <w:rPr>
          <w:rFonts w:ascii="Franklin Gothic Book" w:hAnsi="Franklin Gothic Book"/>
          <w:sz w:val="22"/>
        </w:rPr>
        <w:t xml:space="preserve">The excel document must be fully completed. Supporting documents may be included, however will not be accepted as a replacement of the excel spreadsheet. Failure to complete the document in the format provided may result in disqualification.  </w:t>
      </w:r>
    </w:p>
    <w:p w:rsidR="001B6B07" w:rsidRPr="008754D3" w:rsidRDefault="001B6B07">
      <w:pPr>
        <w:pStyle w:val="Level1"/>
        <w:widowControl/>
        <w:tabs>
          <w:tab w:val="left" w:pos="-936"/>
          <w:tab w:val="left" w:pos="-720"/>
        </w:tabs>
        <w:ind w:left="0" w:firstLine="0"/>
        <w:jc w:val="both"/>
        <w:rPr>
          <w:rFonts w:ascii="Franklin Gothic Book" w:hAnsi="Franklin Gothic Book"/>
          <w:color w:val="000000"/>
          <w:sz w:val="22"/>
        </w:rPr>
      </w:pPr>
    </w:p>
    <w:p w:rsidR="001B6B07" w:rsidRPr="008754D3" w:rsidRDefault="001B6B07">
      <w:pPr>
        <w:pStyle w:val="Level1"/>
        <w:widowControl/>
        <w:tabs>
          <w:tab w:val="left" w:pos="-936"/>
          <w:tab w:val="left" w:pos="-720"/>
        </w:tabs>
        <w:ind w:left="720" w:hanging="720"/>
        <w:jc w:val="both"/>
        <w:rPr>
          <w:rFonts w:ascii="Franklin Gothic Book" w:hAnsi="Franklin Gothic Book"/>
          <w:b/>
          <w:color w:val="000000"/>
          <w:sz w:val="22"/>
          <w:highlight w:val="yellow"/>
        </w:rPr>
      </w:pPr>
      <w:r w:rsidRPr="008754D3">
        <w:rPr>
          <w:rFonts w:ascii="Franklin Gothic Book" w:hAnsi="Franklin Gothic Book"/>
          <w:sz w:val="22"/>
        </w:rPr>
        <w:t xml:space="preserve">2.0 </w:t>
      </w:r>
      <w:r w:rsidRPr="008754D3">
        <w:rPr>
          <w:rFonts w:ascii="Franklin Gothic Book" w:hAnsi="Franklin Gothic Book"/>
          <w:sz w:val="22"/>
        </w:rPr>
        <w:tab/>
        <w:t>The selected provider/administrator must provide a plan design, which retains the same level of benefits as the current summary plans.  Benefits, which exceed the current level, will be acceptable as long as there is a no gain/no loss provision.</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1B6B07">
      <w:pPr>
        <w:widowControl/>
        <w:ind w:left="720" w:hanging="720"/>
        <w:jc w:val="both"/>
        <w:rPr>
          <w:rFonts w:ascii="Franklin Gothic Book" w:hAnsi="Franklin Gothic Book"/>
          <w:b/>
        </w:rPr>
      </w:pPr>
      <w:r w:rsidRPr="008754D3">
        <w:rPr>
          <w:rFonts w:ascii="Franklin Gothic Book" w:hAnsi="Franklin Gothic Book"/>
          <w:sz w:val="22"/>
        </w:rPr>
        <w:t>3.0</w:t>
      </w:r>
      <w:r w:rsidRPr="008754D3">
        <w:rPr>
          <w:rFonts w:ascii="Franklin Gothic Book" w:hAnsi="Franklin Gothic Book"/>
          <w:sz w:val="22"/>
        </w:rPr>
        <w:tab/>
      </w:r>
      <w:r w:rsidRPr="008754D3">
        <w:rPr>
          <w:rFonts w:ascii="Franklin Gothic Book" w:hAnsi="Franklin Gothic Book"/>
          <w:b/>
        </w:rPr>
        <w:t>No commissions, overrides, and/or finder’s fees shall be paid to any party.  All rates should be quoted net.  If fees cannot be quoted net, please explain.</w:t>
      </w:r>
    </w:p>
    <w:p w:rsidR="001B6B07" w:rsidRPr="008754D3" w:rsidRDefault="001B6B07">
      <w:pPr>
        <w:widowControl/>
        <w:ind w:left="720" w:hanging="720"/>
        <w:jc w:val="both"/>
        <w:rPr>
          <w:rFonts w:ascii="Franklin Gothic Book" w:hAnsi="Franklin Gothic Book"/>
          <w:sz w:val="22"/>
        </w:rPr>
      </w:pPr>
    </w:p>
    <w:p w:rsidR="001B6B07" w:rsidRPr="008754D3" w:rsidRDefault="001B6B07">
      <w:pPr>
        <w:widowControl/>
        <w:ind w:left="720" w:hanging="720"/>
        <w:jc w:val="both"/>
        <w:rPr>
          <w:rFonts w:ascii="Franklin Gothic Book" w:hAnsi="Franklin Gothic Book"/>
          <w:b/>
          <w:sz w:val="22"/>
        </w:rPr>
      </w:pPr>
      <w:r w:rsidRPr="008754D3">
        <w:rPr>
          <w:rFonts w:ascii="Franklin Gothic Book" w:hAnsi="Franklin Gothic Book"/>
          <w:sz w:val="22"/>
        </w:rPr>
        <w:t>4.0</w:t>
      </w:r>
      <w:r w:rsidRPr="008754D3">
        <w:rPr>
          <w:rFonts w:ascii="Franklin Gothic Book" w:hAnsi="Franklin Gothic Book"/>
          <w:sz w:val="22"/>
        </w:rPr>
        <w:tab/>
        <w:t xml:space="preserve">No loss/No gain: No covered employee or covered dependent shall </w:t>
      </w:r>
      <w:proofErr w:type="spellStart"/>
      <w:r w:rsidRPr="008754D3">
        <w:rPr>
          <w:rFonts w:ascii="Franklin Gothic Book" w:hAnsi="Franklin Gothic Book"/>
          <w:sz w:val="22"/>
        </w:rPr>
        <w:t>lose</w:t>
      </w:r>
      <w:proofErr w:type="spellEnd"/>
      <w:r w:rsidRPr="008754D3">
        <w:rPr>
          <w:rFonts w:ascii="Franklin Gothic Book" w:hAnsi="Franklin Gothic Book"/>
          <w:sz w:val="22"/>
        </w:rPr>
        <w:t xml:space="preserve"> or gain benefits as a result of a vendor change.  All pre-existing condition limitations, actively-at-work and </w:t>
      </w:r>
      <w:proofErr w:type="spellStart"/>
      <w:r w:rsidRPr="008754D3">
        <w:rPr>
          <w:rFonts w:ascii="Franklin Gothic Book" w:hAnsi="Franklin Gothic Book"/>
          <w:sz w:val="22"/>
        </w:rPr>
        <w:t>nonconfinement</w:t>
      </w:r>
      <w:proofErr w:type="spellEnd"/>
      <w:r w:rsidRPr="008754D3">
        <w:rPr>
          <w:rFonts w:ascii="Franklin Gothic Book" w:hAnsi="Franklin Gothic Book"/>
          <w:sz w:val="22"/>
        </w:rPr>
        <w:t xml:space="preserve"> provisions must be expressly waived for the initial enrollment for covered employees and covered dependents that have already satisfied the limitations under the current plan.  </w:t>
      </w:r>
      <w:r w:rsidRPr="008754D3">
        <w:rPr>
          <w:rFonts w:ascii="Franklin Gothic Book" w:hAnsi="Franklin Gothic Book"/>
          <w:b/>
          <w:sz w:val="22"/>
        </w:rPr>
        <w:t>Also, any partial or full satisfaction of a current limitation, deductible, or annual co-payment must be credited.</w:t>
      </w:r>
    </w:p>
    <w:p w:rsidR="001B6B07" w:rsidRPr="008754D3" w:rsidRDefault="001B6B07">
      <w:pPr>
        <w:widowControl/>
        <w:ind w:left="720" w:hanging="720"/>
        <w:jc w:val="both"/>
        <w:rPr>
          <w:rFonts w:ascii="Franklin Gothic Book" w:hAnsi="Franklin Gothic Book"/>
          <w:sz w:val="22"/>
        </w:rPr>
      </w:pPr>
    </w:p>
    <w:p w:rsidR="001B6B07" w:rsidRPr="008754D3" w:rsidRDefault="001B6B07">
      <w:pPr>
        <w:widowControl/>
        <w:ind w:left="720" w:hanging="720"/>
        <w:jc w:val="both"/>
        <w:rPr>
          <w:rFonts w:ascii="Franklin Gothic Book" w:hAnsi="Franklin Gothic Book"/>
          <w:sz w:val="22"/>
        </w:rPr>
      </w:pPr>
      <w:r w:rsidRPr="008754D3">
        <w:rPr>
          <w:rFonts w:ascii="Franklin Gothic Book" w:hAnsi="Franklin Gothic Book"/>
          <w:sz w:val="22"/>
        </w:rPr>
        <w:t>6.0</w:t>
      </w:r>
      <w:r w:rsidRPr="008754D3">
        <w:rPr>
          <w:rFonts w:ascii="Franklin Gothic Book" w:hAnsi="Franklin Gothic Book"/>
          <w:sz w:val="22"/>
        </w:rPr>
        <w:tab/>
        <w:t xml:space="preserve">Renewal rate computations must be furnished at least </w:t>
      </w:r>
      <w:r w:rsidR="00AC37A0" w:rsidRPr="008754D3">
        <w:rPr>
          <w:rFonts w:ascii="Franklin Gothic Book" w:hAnsi="Franklin Gothic Book"/>
          <w:sz w:val="22"/>
        </w:rPr>
        <w:t>90 days</w:t>
      </w:r>
      <w:r w:rsidRPr="008754D3">
        <w:rPr>
          <w:rFonts w:ascii="Franklin Gothic Book" w:hAnsi="Franklin Gothic Book"/>
          <w:sz w:val="22"/>
        </w:rPr>
        <w:t xml:space="preserve"> prior to the end of the contract year.</w:t>
      </w:r>
    </w:p>
    <w:p w:rsidR="001B6B07" w:rsidRPr="008754D3" w:rsidRDefault="001B6B07">
      <w:pPr>
        <w:widowControl/>
        <w:ind w:left="720" w:hanging="720"/>
        <w:jc w:val="both"/>
        <w:rPr>
          <w:rFonts w:ascii="Franklin Gothic Book" w:hAnsi="Franklin Gothic Book"/>
          <w:sz w:val="22"/>
        </w:rPr>
      </w:pPr>
    </w:p>
    <w:p w:rsidR="001B6B07" w:rsidRPr="008754D3" w:rsidRDefault="001B6B07">
      <w:pPr>
        <w:widowControl/>
        <w:ind w:left="720" w:hanging="720"/>
        <w:jc w:val="both"/>
        <w:rPr>
          <w:rFonts w:ascii="Franklin Gothic Book" w:hAnsi="Franklin Gothic Book"/>
          <w:sz w:val="22"/>
        </w:rPr>
      </w:pPr>
      <w:r w:rsidRPr="008754D3">
        <w:rPr>
          <w:rFonts w:ascii="Franklin Gothic Book" w:hAnsi="Franklin Gothic Book"/>
          <w:sz w:val="22"/>
        </w:rPr>
        <w:t>7.0</w:t>
      </w:r>
      <w:r w:rsidRPr="008754D3">
        <w:rPr>
          <w:rFonts w:ascii="Franklin Gothic Book" w:hAnsi="Franklin Gothic Book"/>
          <w:sz w:val="22"/>
        </w:rPr>
        <w:tab/>
        <w:t>Multiple year rate guarantees are requested.</w:t>
      </w:r>
    </w:p>
    <w:p w:rsidR="001B6B07" w:rsidRPr="008754D3" w:rsidRDefault="001B6B07">
      <w:pPr>
        <w:widowControl/>
        <w:ind w:left="720" w:hanging="720"/>
        <w:jc w:val="both"/>
        <w:rPr>
          <w:rFonts w:ascii="Franklin Gothic Book" w:hAnsi="Franklin Gothic Book"/>
          <w:sz w:val="22"/>
        </w:rPr>
      </w:pPr>
    </w:p>
    <w:p w:rsidR="001B6B07" w:rsidRPr="008754D3" w:rsidRDefault="001B6B07">
      <w:pPr>
        <w:widowControl/>
        <w:jc w:val="both"/>
        <w:rPr>
          <w:rFonts w:ascii="Franklin Gothic Book" w:hAnsi="Franklin Gothic Book"/>
          <w:sz w:val="22"/>
        </w:rPr>
      </w:pPr>
      <w:r w:rsidRPr="008754D3">
        <w:rPr>
          <w:rFonts w:ascii="Franklin Gothic Book" w:hAnsi="Franklin Gothic Book"/>
          <w:sz w:val="22"/>
        </w:rPr>
        <w:t>8.0      The vendor must agree to attend monthly update and quarterly review meetings at the City’s</w:t>
      </w:r>
      <w:r w:rsidR="00146219">
        <w:rPr>
          <w:rFonts w:ascii="Franklin Gothic Book" w:hAnsi="Franklin Gothic Book"/>
          <w:sz w:val="22"/>
        </w:rPr>
        <w:tab/>
        <w:t xml:space="preserve">desired </w:t>
      </w:r>
      <w:r w:rsidRPr="008754D3">
        <w:rPr>
          <w:rFonts w:ascii="Franklin Gothic Book" w:hAnsi="Franklin Gothic Book"/>
          <w:sz w:val="22"/>
        </w:rPr>
        <w:t xml:space="preserve">location in Rockwall, Texas. </w:t>
      </w:r>
    </w:p>
    <w:p w:rsidR="001B6B07" w:rsidRPr="008754D3" w:rsidRDefault="001B6B07">
      <w:pPr>
        <w:widowControl/>
        <w:jc w:val="both"/>
        <w:rPr>
          <w:rFonts w:ascii="Franklin Gothic Book" w:hAnsi="Franklin Gothic Book"/>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9</w:t>
      </w:r>
      <w:r w:rsidR="001B6B07" w:rsidRPr="008754D3">
        <w:rPr>
          <w:rFonts w:ascii="Franklin Gothic Book" w:hAnsi="Franklin Gothic Book"/>
          <w:sz w:val="22"/>
        </w:rPr>
        <w:t>.0</w:t>
      </w:r>
      <w:r w:rsidR="001B6B07" w:rsidRPr="008754D3">
        <w:rPr>
          <w:rFonts w:ascii="Franklin Gothic Book" w:hAnsi="Franklin Gothic Book"/>
          <w:sz w:val="22"/>
        </w:rPr>
        <w:tab/>
        <w:t>The vendor must provide a single point-of-contact account manager and local contact medical and dental representative.  This person shall be available through a toll-free telephone number and a direct telephone number.</w:t>
      </w:r>
    </w:p>
    <w:p w:rsidR="001B6B07" w:rsidRPr="008754D3" w:rsidRDefault="001B6B07">
      <w:pPr>
        <w:widowControl/>
        <w:ind w:left="720" w:hanging="720"/>
        <w:jc w:val="both"/>
        <w:rPr>
          <w:rFonts w:ascii="Franklin Gothic Book" w:hAnsi="Franklin Gothic Book"/>
          <w:sz w:val="22"/>
        </w:rPr>
      </w:pPr>
    </w:p>
    <w:p w:rsidR="001B6B07" w:rsidRPr="008754D3" w:rsidRDefault="001B6B07">
      <w:pPr>
        <w:widowControl/>
        <w:ind w:left="720" w:hanging="720"/>
        <w:jc w:val="both"/>
        <w:rPr>
          <w:rFonts w:ascii="Franklin Gothic Book" w:hAnsi="Franklin Gothic Book"/>
          <w:sz w:val="22"/>
        </w:rPr>
      </w:pPr>
      <w:r w:rsidRPr="008754D3">
        <w:rPr>
          <w:rFonts w:ascii="Franklin Gothic Book" w:hAnsi="Franklin Gothic Book"/>
          <w:sz w:val="22"/>
        </w:rPr>
        <w:t>1</w:t>
      </w:r>
      <w:r w:rsidR="0078497D" w:rsidRPr="008754D3">
        <w:rPr>
          <w:rFonts w:ascii="Franklin Gothic Book" w:hAnsi="Franklin Gothic Book"/>
          <w:sz w:val="22"/>
        </w:rPr>
        <w:t>0</w:t>
      </w:r>
      <w:r w:rsidRPr="008754D3">
        <w:rPr>
          <w:rFonts w:ascii="Franklin Gothic Book" w:hAnsi="Franklin Gothic Book"/>
          <w:sz w:val="22"/>
        </w:rPr>
        <w:t>.0</w:t>
      </w:r>
      <w:r w:rsidRPr="008754D3">
        <w:rPr>
          <w:rFonts w:ascii="Franklin Gothic Book" w:hAnsi="Franklin Gothic Book"/>
          <w:sz w:val="22"/>
        </w:rPr>
        <w:tab/>
        <w:t>The vendor that is awarded a contract must agree to transmit test data to a new vendor no less than 30 days prior to the termination of a contract and to provide a final verified transition data file to the new vendor within 30 days after the termination date.</w:t>
      </w:r>
    </w:p>
    <w:p w:rsidR="001B6B07" w:rsidRPr="008754D3" w:rsidRDefault="001B6B07">
      <w:pPr>
        <w:widowControl/>
        <w:ind w:left="720" w:hanging="720"/>
        <w:jc w:val="both"/>
        <w:rPr>
          <w:rFonts w:ascii="Franklin Gothic Book" w:hAnsi="Franklin Gothic Book"/>
          <w:sz w:val="22"/>
        </w:rPr>
      </w:pPr>
    </w:p>
    <w:p w:rsidR="001B6B07" w:rsidRPr="008754D3" w:rsidRDefault="001B6B07" w:rsidP="003F72CF">
      <w:pPr>
        <w:widowControl/>
        <w:numPr>
          <w:ilvl w:val="0"/>
          <w:numId w:val="28"/>
        </w:numPr>
        <w:tabs>
          <w:tab w:val="clear" w:pos="375"/>
          <w:tab w:val="num" w:pos="720"/>
        </w:tabs>
        <w:rPr>
          <w:rFonts w:ascii="Franklin Gothic Book" w:hAnsi="Franklin Gothic Book"/>
          <w:sz w:val="22"/>
        </w:rPr>
      </w:pPr>
      <w:r w:rsidRPr="008754D3">
        <w:rPr>
          <w:rFonts w:ascii="Franklin Gothic Book" w:hAnsi="Franklin Gothic Book"/>
          <w:sz w:val="22"/>
        </w:rPr>
        <w:t>The vendor that is awarded a contract providing a</w:t>
      </w:r>
      <w:r w:rsidR="003912D5" w:rsidRPr="008754D3">
        <w:rPr>
          <w:rFonts w:ascii="Franklin Gothic Book" w:hAnsi="Franklin Gothic Book"/>
          <w:sz w:val="22"/>
        </w:rPr>
        <w:t>dministrative services</w:t>
      </w:r>
      <w:r w:rsidRPr="008754D3">
        <w:rPr>
          <w:rFonts w:ascii="Franklin Gothic Book" w:hAnsi="Franklin Gothic Book"/>
          <w:sz w:val="22"/>
        </w:rPr>
        <w:t xml:space="preserve"> must pro</w:t>
      </w:r>
      <w:r w:rsidR="0078497D" w:rsidRPr="008754D3">
        <w:rPr>
          <w:rFonts w:ascii="Franklin Gothic Book" w:hAnsi="Franklin Gothic Book"/>
          <w:sz w:val="22"/>
        </w:rPr>
        <w:t xml:space="preserve">vide the </w:t>
      </w:r>
      <w:r w:rsidR="003F72CF" w:rsidRPr="008754D3">
        <w:rPr>
          <w:rFonts w:ascii="Franklin Gothic Book" w:hAnsi="Franklin Gothic Book"/>
          <w:sz w:val="22"/>
        </w:rPr>
        <w:t xml:space="preserve">City with City- </w:t>
      </w:r>
      <w:r w:rsidRPr="008754D3">
        <w:rPr>
          <w:rFonts w:ascii="Franklin Gothic Book" w:hAnsi="Franklin Gothic Book"/>
          <w:sz w:val="22"/>
        </w:rPr>
        <w:t xml:space="preserve">specific comprehensive experience reports </w:t>
      </w:r>
      <w:r w:rsidR="003912D5" w:rsidRPr="008754D3">
        <w:rPr>
          <w:rFonts w:ascii="Franklin Gothic Book" w:hAnsi="Franklin Gothic Book"/>
          <w:sz w:val="22"/>
        </w:rPr>
        <w:t xml:space="preserve">monthly </w:t>
      </w:r>
      <w:r w:rsidRPr="008754D3">
        <w:rPr>
          <w:rFonts w:ascii="Franklin Gothic Book" w:hAnsi="Franklin Gothic Book"/>
          <w:sz w:val="22"/>
        </w:rPr>
        <w:t>and summary reports annually.</w:t>
      </w:r>
    </w:p>
    <w:p w:rsidR="001B6B07" w:rsidRPr="008754D3" w:rsidRDefault="001B6B07">
      <w:pPr>
        <w:widowControl/>
        <w:jc w:val="both"/>
        <w:rPr>
          <w:rFonts w:ascii="Franklin Gothic Book" w:hAnsi="Franklin Gothic Book"/>
          <w:sz w:val="22"/>
        </w:rPr>
      </w:pPr>
    </w:p>
    <w:p w:rsidR="001B6B07" w:rsidRPr="008754D3" w:rsidRDefault="001B6B07">
      <w:pPr>
        <w:widowControl/>
        <w:ind w:left="720" w:hanging="720"/>
        <w:jc w:val="both"/>
        <w:rPr>
          <w:rFonts w:ascii="Franklin Gothic Book" w:hAnsi="Franklin Gothic Book"/>
          <w:sz w:val="22"/>
        </w:rPr>
      </w:pPr>
      <w:r w:rsidRPr="008754D3">
        <w:rPr>
          <w:rFonts w:ascii="Franklin Gothic Book" w:hAnsi="Franklin Gothic Book"/>
          <w:sz w:val="22"/>
        </w:rPr>
        <w:t>1</w:t>
      </w:r>
      <w:r w:rsidR="0078497D" w:rsidRPr="008754D3">
        <w:rPr>
          <w:rFonts w:ascii="Franklin Gothic Book" w:hAnsi="Franklin Gothic Book"/>
          <w:sz w:val="22"/>
        </w:rPr>
        <w:t>2</w:t>
      </w:r>
      <w:r w:rsidRPr="008754D3">
        <w:rPr>
          <w:rFonts w:ascii="Franklin Gothic Book" w:hAnsi="Franklin Gothic Book"/>
          <w:sz w:val="22"/>
        </w:rPr>
        <w:t>.0</w:t>
      </w:r>
      <w:r w:rsidRPr="008754D3">
        <w:rPr>
          <w:rFonts w:ascii="Franklin Gothic Book" w:hAnsi="Franklin Gothic Book"/>
          <w:sz w:val="22"/>
        </w:rPr>
        <w:tab/>
        <w:t>The vendor that is awarded a contract must mail I.D. cards to participant’s (employee,  COBRA) home address within ten (10) working days after receiving the initial enrollment eligibility file and at the beginning of each plan year.  Thereafter, new I.D. cards must be provided to a participant within five (5) working days of receiving any change request.</w:t>
      </w:r>
    </w:p>
    <w:p w:rsidR="001B6B07" w:rsidRPr="008754D3" w:rsidRDefault="001B6B07">
      <w:pPr>
        <w:widowControl/>
        <w:ind w:left="720" w:hanging="720"/>
        <w:jc w:val="both"/>
        <w:rPr>
          <w:rFonts w:ascii="Franklin Gothic Book" w:hAnsi="Franklin Gothic Book"/>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lastRenderedPageBreak/>
        <w:t>13</w:t>
      </w:r>
      <w:r w:rsidR="001B6B07" w:rsidRPr="008754D3">
        <w:rPr>
          <w:rFonts w:ascii="Franklin Gothic Book" w:hAnsi="Franklin Gothic Book"/>
          <w:sz w:val="22"/>
        </w:rPr>
        <w:t>.0</w:t>
      </w:r>
      <w:r w:rsidR="001B6B07" w:rsidRPr="008754D3">
        <w:rPr>
          <w:rFonts w:ascii="Franklin Gothic Book" w:hAnsi="Franklin Gothic Book"/>
          <w:sz w:val="22"/>
        </w:rPr>
        <w:tab/>
        <w:t>The vendor that is awarded a contract must capture employee and dependent information from enrollment materials and maintain it throughout the term of the contract.  The City requires access to an automated computer-based system, either on-line or through a PC based package to allow for easy updating of the eligibility data.  Eligibility software must be HIPAA compliant.  The cost for this service should be included as part of the rate and should provide the following capabilities:</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1B6B07">
      <w:pPr>
        <w:pStyle w:val="Level1"/>
        <w:widowControl/>
        <w:numPr>
          <w:ilvl w:val="0"/>
          <w:numId w:val="2"/>
        </w:numPr>
        <w:tabs>
          <w:tab w:val="clear" w:pos="1476"/>
          <w:tab w:val="left" w:pos="-936"/>
          <w:tab w:val="left" w:pos="-720"/>
        </w:tabs>
        <w:ind w:left="1440"/>
        <w:jc w:val="both"/>
        <w:rPr>
          <w:rFonts w:ascii="Franklin Gothic Book" w:hAnsi="Franklin Gothic Book"/>
          <w:color w:val="000000"/>
          <w:sz w:val="22"/>
        </w:rPr>
      </w:pPr>
      <w:r w:rsidRPr="008754D3">
        <w:rPr>
          <w:rFonts w:ascii="Franklin Gothic Book" w:hAnsi="Franklin Gothic Book"/>
          <w:color w:val="000000"/>
          <w:sz w:val="22"/>
        </w:rPr>
        <w:t>In-house maintenance of participants’ eligibility/census;</w:t>
      </w:r>
    </w:p>
    <w:p w:rsidR="001B6B07" w:rsidRPr="008754D3" w:rsidRDefault="001B6B07">
      <w:pPr>
        <w:pStyle w:val="Level1"/>
        <w:widowControl/>
        <w:numPr>
          <w:ilvl w:val="0"/>
          <w:numId w:val="2"/>
        </w:numPr>
        <w:tabs>
          <w:tab w:val="clear" w:pos="1476"/>
          <w:tab w:val="left" w:pos="-936"/>
          <w:tab w:val="left" w:pos="-720"/>
        </w:tabs>
        <w:ind w:left="1440"/>
        <w:jc w:val="both"/>
        <w:rPr>
          <w:rFonts w:ascii="Franklin Gothic Book" w:hAnsi="Franklin Gothic Book"/>
          <w:color w:val="000000"/>
          <w:sz w:val="22"/>
        </w:rPr>
      </w:pPr>
      <w:r w:rsidRPr="008754D3">
        <w:rPr>
          <w:rFonts w:ascii="Franklin Gothic Book" w:hAnsi="Franklin Gothic Book"/>
          <w:color w:val="000000"/>
          <w:sz w:val="22"/>
        </w:rPr>
        <w:t>Ability to run standard eligibility/census reports and</w:t>
      </w:r>
    </w:p>
    <w:p w:rsidR="001B6B07" w:rsidRPr="008754D3" w:rsidRDefault="001B6B07">
      <w:pPr>
        <w:pStyle w:val="Level1"/>
        <w:widowControl/>
        <w:numPr>
          <w:ilvl w:val="0"/>
          <w:numId w:val="2"/>
        </w:numPr>
        <w:tabs>
          <w:tab w:val="clear" w:pos="1476"/>
          <w:tab w:val="left" w:pos="-936"/>
          <w:tab w:val="left" w:pos="-720"/>
        </w:tabs>
        <w:ind w:left="1440"/>
        <w:jc w:val="both"/>
        <w:rPr>
          <w:rFonts w:ascii="Franklin Gothic Book" w:hAnsi="Franklin Gothic Book"/>
          <w:b/>
          <w:color w:val="000000"/>
          <w:sz w:val="22"/>
        </w:rPr>
      </w:pPr>
      <w:r w:rsidRPr="008754D3">
        <w:rPr>
          <w:rFonts w:ascii="Franklin Gothic Book" w:hAnsi="Franklin Gothic Book"/>
          <w:color w:val="000000"/>
          <w:sz w:val="22"/>
        </w:rPr>
        <w:t>Automatic update or electronic transfer of eligibility data to the vendor provider/ administrator.</w:t>
      </w:r>
    </w:p>
    <w:p w:rsidR="001B6B07" w:rsidRPr="008754D3" w:rsidRDefault="001B6B07">
      <w:pPr>
        <w:pStyle w:val="Level1"/>
        <w:widowControl/>
        <w:tabs>
          <w:tab w:val="left" w:pos="-936"/>
          <w:tab w:val="left" w:pos="-720"/>
        </w:tabs>
        <w:ind w:left="756" w:firstLine="0"/>
        <w:jc w:val="both"/>
        <w:rPr>
          <w:rFonts w:ascii="Franklin Gothic Book" w:hAnsi="Franklin Gothic Book"/>
          <w:b/>
          <w:color w:val="000000"/>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14</w:t>
      </w:r>
      <w:r w:rsidR="001B6B07" w:rsidRPr="008754D3">
        <w:rPr>
          <w:rFonts w:ascii="Franklin Gothic Book" w:hAnsi="Franklin Gothic Book"/>
          <w:sz w:val="22"/>
        </w:rPr>
        <w:t>.0</w:t>
      </w:r>
      <w:r w:rsidR="001B6B07" w:rsidRPr="008754D3">
        <w:rPr>
          <w:rFonts w:ascii="Franklin Gothic Book" w:hAnsi="Franklin Gothic Book"/>
          <w:sz w:val="22"/>
        </w:rPr>
        <w:tab/>
        <w:t>Properly staffed and supervised customer/member service representatives must be available to plan participants via a 1-800 number.</w:t>
      </w:r>
    </w:p>
    <w:p w:rsidR="001B6B07" w:rsidRPr="008754D3" w:rsidRDefault="001B6B07">
      <w:pPr>
        <w:widowControl/>
        <w:ind w:left="720" w:hanging="720"/>
        <w:jc w:val="both"/>
        <w:rPr>
          <w:rFonts w:ascii="Franklin Gothic Book" w:hAnsi="Franklin Gothic Book"/>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15</w:t>
      </w:r>
      <w:r w:rsidR="001B6B07" w:rsidRPr="008754D3">
        <w:rPr>
          <w:rFonts w:ascii="Franklin Gothic Book" w:hAnsi="Franklin Gothic Book"/>
          <w:sz w:val="22"/>
        </w:rPr>
        <w:t>.0</w:t>
      </w:r>
      <w:r w:rsidR="001B6B07" w:rsidRPr="008754D3">
        <w:rPr>
          <w:rFonts w:ascii="Franklin Gothic Book" w:hAnsi="Franklin Gothic Book"/>
          <w:sz w:val="22"/>
        </w:rPr>
        <w:tab/>
        <w:t>The vendor that is awarded a contract shall provide and maintain networks of qualified providers that provide quality services on a cost-effective basis for the PPO plans during the term of the contract.  Each proposer must ensure that the providers continue to meet licensing, selection, and screening criteria and that required liability insurance is maintained.  Each proposer must confirm in its response that its proposed network will remain under agreement throughout this proposal process.  Subsequent to submission, any material changes must be brought to the City’s attention immediately.  Failure to do so may eliminate the proposal from consideration.</w:t>
      </w:r>
    </w:p>
    <w:p w:rsidR="001B6B07" w:rsidRPr="008754D3" w:rsidRDefault="001B6B07">
      <w:pPr>
        <w:widowControl/>
        <w:ind w:left="720" w:hanging="720"/>
        <w:jc w:val="both"/>
        <w:rPr>
          <w:rFonts w:ascii="Franklin Gothic Book" w:hAnsi="Franklin Gothic Book"/>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16</w:t>
      </w:r>
      <w:r w:rsidR="001B6B07" w:rsidRPr="008754D3">
        <w:rPr>
          <w:rFonts w:ascii="Franklin Gothic Book" w:hAnsi="Franklin Gothic Book"/>
          <w:sz w:val="22"/>
        </w:rPr>
        <w:t>.0</w:t>
      </w:r>
      <w:r w:rsidR="001B6B07" w:rsidRPr="008754D3">
        <w:rPr>
          <w:rFonts w:ascii="Franklin Gothic Book" w:hAnsi="Franklin Gothic Book"/>
          <w:sz w:val="22"/>
        </w:rPr>
        <w:tab/>
        <w:t>The City requires that for each type of plan administered the benefits must be interpreted and claims processed in accordance with the summary plan description.  The benefits structure of the provider/administrator must be capable of handling this provision.</w:t>
      </w:r>
    </w:p>
    <w:p w:rsidR="001B6B07" w:rsidRPr="008754D3" w:rsidRDefault="001B6B07">
      <w:pPr>
        <w:widowControl/>
        <w:ind w:left="720" w:hanging="720"/>
        <w:jc w:val="both"/>
        <w:rPr>
          <w:rFonts w:ascii="Franklin Gothic Book" w:hAnsi="Franklin Gothic Book"/>
          <w:sz w:val="22"/>
        </w:rPr>
      </w:pPr>
    </w:p>
    <w:p w:rsidR="001B6B07" w:rsidRPr="008754D3" w:rsidRDefault="0078497D">
      <w:pPr>
        <w:widowControl/>
        <w:ind w:left="720" w:hanging="720"/>
        <w:jc w:val="both"/>
        <w:rPr>
          <w:rFonts w:ascii="Franklin Gothic Book" w:hAnsi="Franklin Gothic Book"/>
          <w:color w:val="000000"/>
          <w:sz w:val="22"/>
        </w:rPr>
      </w:pPr>
      <w:r w:rsidRPr="008754D3">
        <w:rPr>
          <w:rFonts w:ascii="Franklin Gothic Book" w:hAnsi="Franklin Gothic Book"/>
          <w:sz w:val="22"/>
        </w:rPr>
        <w:t>17</w:t>
      </w:r>
      <w:r w:rsidR="001B6B07" w:rsidRPr="008754D3">
        <w:rPr>
          <w:rFonts w:ascii="Franklin Gothic Book" w:hAnsi="Franklin Gothic Book"/>
          <w:sz w:val="22"/>
        </w:rPr>
        <w:t>.0</w:t>
      </w:r>
      <w:r w:rsidR="001B6B07" w:rsidRPr="008754D3">
        <w:rPr>
          <w:rFonts w:ascii="Franklin Gothic Book" w:hAnsi="Franklin Gothic Book"/>
          <w:sz w:val="22"/>
        </w:rPr>
        <w:tab/>
      </w:r>
      <w:r w:rsidR="001B6B07" w:rsidRPr="008754D3">
        <w:rPr>
          <w:rFonts w:ascii="Franklin Gothic Book" w:hAnsi="Franklin Gothic Book"/>
          <w:color w:val="000000"/>
          <w:sz w:val="22"/>
        </w:rPr>
        <w:t xml:space="preserve">All </w:t>
      </w:r>
      <w:r w:rsidR="007B3D61" w:rsidRPr="008754D3">
        <w:rPr>
          <w:rFonts w:ascii="Franklin Gothic Book" w:hAnsi="Franklin Gothic Book"/>
          <w:color w:val="000000"/>
          <w:sz w:val="22"/>
        </w:rPr>
        <w:t xml:space="preserve">specific reinsurance </w:t>
      </w:r>
      <w:r w:rsidR="001B6B07" w:rsidRPr="008754D3">
        <w:rPr>
          <w:rFonts w:ascii="Franklin Gothic Book" w:hAnsi="Franklin Gothic Book"/>
          <w:color w:val="000000"/>
          <w:sz w:val="22"/>
        </w:rPr>
        <w:t>rates quoted should be based on employee only</w:t>
      </w:r>
      <w:r w:rsidR="007B3D61" w:rsidRPr="008754D3">
        <w:rPr>
          <w:rFonts w:ascii="Franklin Gothic Book" w:hAnsi="Franklin Gothic Book"/>
          <w:color w:val="000000"/>
          <w:sz w:val="22"/>
        </w:rPr>
        <w:t xml:space="preserve"> and employee &amp; family.  Aggregate rates and administrative fees</w:t>
      </w:r>
      <w:r w:rsidR="008754D3" w:rsidRPr="008754D3">
        <w:rPr>
          <w:rFonts w:ascii="Franklin Gothic Book" w:hAnsi="Franklin Gothic Book"/>
          <w:color w:val="000000"/>
          <w:sz w:val="22"/>
        </w:rPr>
        <w:t xml:space="preserve"> should be on a composite basis</w:t>
      </w:r>
      <w:r w:rsidR="001B6B07" w:rsidRPr="008754D3">
        <w:rPr>
          <w:rFonts w:ascii="Franklin Gothic Book" w:hAnsi="Franklin Gothic Book"/>
          <w:color w:val="000000"/>
          <w:sz w:val="22"/>
        </w:rPr>
        <w:t xml:space="preserve">.  The City shall remit payment based on the monthly enrollment </w:t>
      </w:r>
      <w:r w:rsidR="003912D5" w:rsidRPr="008754D3">
        <w:rPr>
          <w:rFonts w:ascii="Franklin Gothic Book" w:hAnsi="Franklin Gothic Book"/>
          <w:color w:val="000000"/>
          <w:sz w:val="22"/>
        </w:rPr>
        <w:t xml:space="preserve">invoiced </w:t>
      </w:r>
      <w:r w:rsidR="001B6B07" w:rsidRPr="008754D3">
        <w:rPr>
          <w:rFonts w:ascii="Franklin Gothic Book" w:hAnsi="Franklin Gothic Book"/>
          <w:color w:val="000000"/>
          <w:sz w:val="22"/>
        </w:rPr>
        <w:t>in accordance with th</w:t>
      </w:r>
      <w:r w:rsidR="007B3D61" w:rsidRPr="008754D3">
        <w:rPr>
          <w:rFonts w:ascii="Franklin Gothic Book" w:hAnsi="Franklin Gothic Book"/>
          <w:color w:val="000000"/>
          <w:sz w:val="22"/>
        </w:rPr>
        <w:t>is</w:t>
      </w:r>
      <w:r w:rsidR="001B6B07" w:rsidRPr="008754D3">
        <w:rPr>
          <w:rFonts w:ascii="Franklin Gothic Book" w:hAnsi="Franklin Gothic Book"/>
          <w:color w:val="000000"/>
          <w:sz w:val="22"/>
        </w:rPr>
        <w:t xml:space="preserve"> rate structure.</w:t>
      </w:r>
    </w:p>
    <w:p w:rsidR="001B6B07" w:rsidRPr="008754D3" w:rsidRDefault="001B6B07">
      <w:pPr>
        <w:widowControl/>
        <w:ind w:left="720" w:hanging="720"/>
        <w:jc w:val="both"/>
        <w:rPr>
          <w:rFonts w:ascii="Franklin Gothic Book" w:hAnsi="Franklin Gothic Book"/>
          <w:color w:val="000000"/>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18</w:t>
      </w:r>
      <w:r w:rsidR="001B6B07" w:rsidRPr="008754D3">
        <w:rPr>
          <w:rFonts w:ascii="Franklin Gothic Book" w:hAnsi="Franklin Gothic Book"/>
          <w:sz w:val="22"/>
        </w:rPr>
        <w:t>.0</w:t>
      </w:r>
      <w:r w:rsidR="001B6B07" w:rsidRPr="008754D3">
        <w:rPr>
          <w:rFonts w:ascii="Franklin Gothic Book" w:hAnsi="Franklin Gothic Book"/>
          <w:sz w:val="22"/>
        </w:rPr>
        <w:tab/>
        <w:t xml:space="preserve">The vendor awarded a contract will develop and provide a summary handout/overview of plan benefits for initial annual enrollment, employee orientation and ongoing annual enrollment. </w:t>
      </w:r>
    </w:p>
    <w:p w:rsidR="001B6B07" w:rsidRPr="008754D3" w:rsidRDefault="001B6B07">
      <w:pPr>
        <w:widowControl/>
        <w:ind w:left="720" w:hanging="720"/>
        <w:jc w:val="both"/>
        <w:rPr>
          <w:rFonts w:ascii="Franklin Gothic Book" w:hAnsi="Franklin Gothic Book"/>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19</w:t>
      </w:r>
      <w:r w:rsidR="001B6B07" w:rsidRPr="008754D3">
        <w:rPr>
          <w:rFonts w:ascii="Franklin Gothic Book" w:hAnsi="Franklin Gothic Book"/>
          <w:sz w:val="22"/>
        </w:rPr>
        <w:t>.0</w:t>
      </w:r>
      <w:r w:rsidR="001B6B07" w:rsidRPr="008754D3">
        <w:rPr>
          <w:rFonts w:ascii="Franklin Gothic Book" w:hAnsi="Franklin Gothic Book"/>
          <w:sz w:val="22"/>
        </w:rPr>
        <w:tab/>
        <w:t xml:space="preserve">The vendor awarded a contract will provide a supply of enrollment forms and SPD booklets, marketing materials and directories for distribution from the City, as needed. </w:t>
      </w:r>
    </w:p>
    <w:p w:rsidR="001B6B07" w:rsidRPr="008754D3" w:rsidRDefault="001B6B07">
      <w:pPr>
        <w:widowControl/>
        <w:ind w:left="720" w:hanging="720"/>
        <w:jc w:val="both"/>
        <w:rPr>
          <w:rFonts w:ascii="Franklin Gothic Book" w:hAnsi="Franklin Gothic Book"/>
          <w:sz w:val="22"/>
        </w:rPr>
      </w:pPr>
      <w:r w:rsidRPr="008754D3">
        <w:rPr>
          <w:rFonts w:ascii="Franklin Gothic Book" w:hAnsi="Franklin Gothic Book"/>
          <w:sz w:val="22"/>
        </w:rPr>
        <w:tab/>
      </w:r>
      <w:r w:rsidRPr="008754D3">
        <w:rPr>
          <w:rFonts w:ascii="Franklin Gothic Book" w:hAnsi="Franklin Gothic Book"/>
          <w:sz w:val="22"/>
        </w:rPr>
        <w:tab/>
      </w:r>
      <w:r w:rsidRPr="008754D3">
        <w:rPr>
          <w:rFonts w:ascii="Franklin Gothic Book" w:hAnsi="Franklin Gothic Book"/>
          <w:sz w:val="22"/>
        </w:rPr>
        <w:tab/>
      </w:r>
      <w:r w:rsidRPr="008754D3">
        <w:rPr>
          <w:rFonts w:ascii="Franklin Gothic Book" w:hAnsi="Franklin Gothic Book"/>
          <w:sz w:val="22"/>
        </w:rPr>
        <w:tab/>
      </w:r>
      <w:r w:rsidRPr="008754D3">
        <w:rPr>
          <w:rFonts w:ascii="Franklin Gothic Book" w:hAnsi="Franklin Gothic Book"/>
          <w:sz w:val="22"/>
        </w:rPr>
        <w:tab/>
      </w:r>
      <w:r w:rsidRPr="008754D3">
        <w:rPr>
          <w:rFonts w:ascii="Franklin Gothic Book" w:hAnsi="Franklin Gothic Book"/>
          <w:sz w:val="22"/>
        </w:rPr>
        <w:tab/>
      </w:r>
      <w:r w:rsidRPr="008754D3">
        <w:rPr>
          <w:rFonts w:ascii="Franklin Gothic Book" w:hAnsi="Franklin Gothic Book"/>
          <w:sz w:val="22"/>
        </w:rPr>
        <w:tab/>
      </w:r>
      <w:r w:rsidRPr="008754D3">
        <w:rPr>
          <w:rFonts w:ascii="Franklin Gothic Book" w:hAnsi="Franklin Gothic Book"/>
          <w:sz w:val="22"/>
        </w:rPr>
        <w:tab/>
      </w:r>
      <w:r w:rsidRPr="008754D3">
        <w:rPr>
          <w:rFonts w:ascii="Franklin Gothic Book" w:hAnsi="Franklin Gothic Book"/>
          <w:sz w:val="22"/>
        </w:rPr>
        <w:tab/>
      </w:r>
      <w:r w:rsidRPr="008754D3">
        <w:rPr>
          <w:rFonts w:ascii="Franklin Gothic Book" w:hAnsi="Franklin Gothic Book"/>
          <w:sz w:val="22"/>
        </w:rPr>
        <w:tab/>
      </w:r>
      <w:r w:rsidRPr="008754D3">
        <w:rPr>
          <w:rFonts w:ascii="Franklin Gothic Book" w:hAnsi="Franklin Gothic Book"/>
          <w:sz w:val="22"/>
        </w:rPr>
        <w:tab/>
      </w: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20</w:t>
      </w:r>
      <w:r w:rsidR="001B6B07" w:rsidRPr="008754D3">
        <w:rPr>
          <w:rFonts w:ascii="Franklin Gothic Book" w:hAnsi="Franklin Gothic Book"/>
          <w:sz w:val="22"/>
        </w:rPr>
        <w:t>.0</w:t>
      </w:r>
      <w:r w:rsidR="001B6B07" w:rsidRPr="008754D3">
        <w:rPr>
          <w:rFonts w:ascii="Franklin Gothic Book" w:hAnsi="Franklin Gothic Book"/>
          <w:sz w:val="22"/>
        </w:rPr>
        <w:tab/>
        <w:t>If necessary, the vendor awarded a contract must develop and mail a summary of plan changes/amendments to all members at their home address.</w:t>
      </w:r>
    </w:p>
    <w:p w:rsidR="001B6B07" w:rsidRPr="008754D3" w:rsidRDefault="001B6B07">
      <w:pPr>
        <w:widowControl/>
        <w:ind w:left="720" w:hanging="720"/>
        <w:jc w:val="both"/>
        <w:rPr>
          <w:rFonts w:ascii="Franklin Gothic Book" w:hAnsi="Franklin Gothic Book"/>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21</w:t>
      </w:r>
      <w:r w:rsidR="001B6B07" w:rsidRPr="008754D3">
        <w:rPr>
          <w:rFonts w:ascii="Franklin Gothic Book" w:hAnsi="Franklin Gothic Book"/>
          <w:sz w:val="22"/>
        </w:rPr>
        <w:t>.0</w:t>
      </w:r>
      <w:r w:rsidR="001B6B07" w:rsidRPr="008754D3">
        <w:rPr>
          <w:rFonts w:ascii="Franklin Gothic Book" w:hAnsi="Franklin Gothic Book"/>
          <w:sz w:val="22"/>
        </w:rPr>
        <w:tab/>
        <w:t xml:space="preserve">The selected vendor </w:t>
      </w:r>
      <w:r w:rsidRPr="008754D3">
        <w:rPr>
          <w:rFonts w:ascii="Franklin Gothic Book" w:hAnsi="Franklin Gothic Book"/>
          <w:sz w:val="22"/>
        </w:rPr>
        <w:t>shall provide</w:t>
      </w:r>
      <w:r w:rsidR="001B6B07" w:rsidRPr="008754D3">
        <w:rPr>
          <w:rFonts w:ascii="Franklin Gothic Book" w:hAnsi="Franklin Gothic Book"/>
          <w:sz w:val="22"/>
        </w:rPr>
        <w:t xml:space="preserve"> an actuarial determination </w:t>
      </w:r>
      <w:r w:rsidRPr="008754D3">
        <w:rPr>
          <w:rFonts w:ascii="Franklin Gothic Book" w:hAnsi="Franklin Gothic Book"/>
          <w:sz w:val="22"/>
        </w:rPr>
        <w:t>of COBRA</w:t>
      </w:r>
      <w:r w:rsidR="001B6B07" w:rsidRPr="008754D3">
        <w:rPr>
          <w:rFonts w:ascii="Franklin Gothic Book" w:hAnsi="Franklin Gothic Book"/>
          <w:sz w:val="22"/>
        </w:rPr>
        <w:t xml:space="preserve"> rates/premiums to the City on an annual basis, the cost to be included as part of the administration rate.</w:t>
      </w:r>
    </w:p>
    <w:p w:rsidR="001B6B07" w:rsidRPr="008754D3" w:rsidRDefault="001B6B07">
      <w:pPr>
        <w:widowControl/>
        <w:ind w:left="720" w:hanging="720"/>
        <w:jc w:val="both"/>
        <w:rPr>
          <w:rFonts w:ascii="Franklin Gothic Book" w:hAnsi="Franklin Gothic Book"/>
          <w:sz w:val="22"/>
        </w:rPr>
      </w:pPr>
    </w:p>
    <w:p w:rsidR="00434CEB" w:rsidRPr="008754D3" w:rsidRDefault="00434CEB">
      <w:pPr>
        <w:widowControl/>
        <w:ind w:left="720" w:hanging="720"/>
        <w:jc w:val="both"/>
        <w:rPr>
          <w:rFonts w:ascii="Franklin Gothic Book" w:hAnsi="Franklin Gothic Book"/>
          <w:sz w:val="22"/>
        </w:rPr>
      </w:pPr>
    </w:p>
    <w:p w:rsidR="00434CEB" w:rsidRPr="008754D3" w:rsidRDefault="00434CEB">
      <w:pPr>
        <w:widowControl/>
        <w:ind w:left="720" w:hanging="720"/>
        <w:jc w:val="both"/>
        <w:rPr>
          <w:rFonts w:ascii="Franklin Gothic Book" w:hAnsi="Franklin Gothic Book"/>
          <w:sz w:val="22"/>
        </w:rPr>
      </w:pPr>
    </w:p>
    <w:p w:rsidR="00434CEB" w:rsidRPr="008754D3" w:rsidRDefault="00434CEB">
      <w:pPr>
        <w:widowControl/>
        <w:ind w:left="720" w:hanging="720"/>
        <w:jc w:val="both"/>
        <w:rPr>
          <w:rFonts w:ascii="Franklin Gothic Book" w:hAnsi="Franklin Gothic Book"/>
          <w:sz w:val="22"/>
        </w:rPr>
      </w:pPr>
    </w:p>
    <w:p w:rsidR="00434CEB" w:rsidRPr="008754D3" w:rsidRDefault="00434CEB">
      <w:pPr>
        <w:widowControl/>
        <w:ind w:left="720" w:hanging="720"/>
        <w:jc w:val="both"/>
        <w:rPr>
          <w:rFonts w:ascii="Franklin Gothic Book" w:hAnsi="Franklin Gothic Book"/>
          <w:sz w:val="22"/>
        </w:rPr>
      </w:pPr>
    </w:p>
    <w:p w:rsidR="00434CEB" w:rsidRPr="008754D3" w:rsidRDefault="00434CEB">
      <w:pPr>
        <w:widowControl/>
        <w:ind w:left="720" w:hanging="720"/>
        <w:jc w:val="both"/>
        <w:rPr>
          <w:rFonts w:ascii="Franklin Gothic Book" w:hAnsi="Franklin Gothic Book"/>
          <w:sz w:val="22"/>
        </w:rPr>
      </w:pPr>
    </w:p>
    <w:p w:rsidR="00434CEB" w:rsidRPr="008754D3" w:rsidRDefault="00434CEB">
      <w:pPr>
        <w:widowControl/>
        <w:ind w:left="720" w:hanging="720"/>
        <w:jc w:val="both"/>
        <w:rPr>
          <w:rFonts w:ascii="Franklin Gothic Book" w:hAnsi="Franklin Gothic Book"/>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22</w:t>
      </w:r>
      <w:r w:rsidR="001B6B07" w:rsidRPr="008754D3">
        <w:rPr>
          <w:rFonts w:ascii="Franklin Gothic Book" w:hAnsi="Franklin Gothic Book"/>
          <w:sz w:val="22"/>
        </w:rPr>
        <w:t>.0</w:t>
      </w:r>
      <w:r w:rsidR="001B6B07" w:rsidRPr="008754D3">
        <w:rPr>
          <w:rFonts w:ascii="Franklin Gothic Book" w:hAnsi="Franklin Gothic Book"/>
          <w:sz w:val="22"/>
        </w:rPr>
        <w:tab/>
        <w:t>Services associated with mental health/substance abuse should provide, at a minimum, the following:</w:t>
      </w:r>
    </w:p>
    <w:p w:rsidR="001B6B07" w:rsidRPr="008754D3" w:rsidRDefault="001B6B07">
      <w:pPr>
        <w:widowControl/>
        <w:ind w:left="720" w:hanging="720"/>
        <w:jc w:val="both"/>
        <w:rPr>
          <w:rFonts w:ascii="Franklin Gothic Book" w:hAnsi="Franklin Gothic Book"/>
          <w:sz w:val="22"/>
        </w:rPr>
      </w:pPr>
    </w:p>
    <w:p w:rsidR="001B6B07" w:rsidRPr="008754D3" w:rsidRDefault="001B6B07">
      <w:pPr>
        <w:pStyle w:val="Level1"/>
        <w:widowControl/>
        <w:numPr>
          <w:ilvl w:val="0"/>
          <w:numId w:val="2"/>
        </w:numPr>
        <w:tabs>
          <w:tab w:val="clear" w:pos="1476"/>
          <w:tab w:val="left" w:pos="-936"/>
          <w:tab w:val="left" w:pos="-720"/>
        </w:tabs>
        <w:ind w:left="1440"/>
        <w:jc w:val="both"/>
        <w:rPr>
          <w:rFonts w:ascii="Franklin Gothic Book" w:hAnsi="Franklin Gothic Book"/>
          <w:color w:val="000000"/>
          <w:sz w:val="22"/>
        </w:rPr>
      </w:pPr>
      <w:r w:rsidRPr="008754D3">
        <w:rPr>
          <w:rFonts w:ascii="Franklin Gothic Book" w:hAnsi="Franklin Gothic Book"/>
          <w:color w:val="000000"/>
          <w:sz w:val="22"/>
        </w:rPr>
        <w:t>Initial benefit coordination with the City’s EAP;</w:t>
      </w:r>
    </w:p>
    <w:p w:rsidR="001B6B07" w:rsidRPr="008754D3" w:rsidRDefault="001B6B07">
      <w:pPr>
        <w:pStyle w:val="Level1"/>
        <w:widowControl/>
        <w:numPr>
          <w:ilvl w:val="0"/>
          <w:numId w:val="2"/>
        </w:numPr>
        <w:tabs>
          <w:tab w:val="clear" w:pos="1476"/>
          <w:tab w:val="left" w:pos="-936"/>
          <w:tab w:val="left" w:pos="-720"/>
        </w:tabs>
        <w:ind w:left="1440"/>
        <w:jc w:val="both"/>
        <w:rPr>
          <w:rFonts w:ascii="Franklin Gothic Book" w:hAnsi="Franklin Gothic Book"/>
          <w:color w:val="000000"/>
          <w:sz w:val="22"/>
        </w:rPr>
      </w:pPr>
      <w:r w:rsidRPr="008754D3">
        <w:rPr>
          <w:rFonts w:ascii="Franklin Gothic Book" w:hAnsi="Franklin Gothic Book"/>
          <w:color w:val="000000"/>
          <w:sz w:val="22"/>
        </w:rPr>
        <w:t>24-hour emergency screening;</w:t>
      </w:r>
    </w:p>
    <w:p w:rsidR="001B6B07" w:rsidRPr="008754D3" w:rsidRDefault="001B6B07">
      <w:pPr>
        <w:pStyle w:val="Level1"/>
        <w:widowControl/>
        <w:numPr>
          <w:ilvl w:val="0"/>
          <w:numId w:val="2"/>
        </w:numPr>
        <w:tabs>
          <w:tab w:val="clear" w:pos="1476"/>
          <w:tab w:val="left" w:pos="-936"/>
          <w:tab w:val="left" w:pos="-720"/>
        </w:tabs>
        <w:ind w:left="1440"/>
        <w:jc w:val="both"/>
        <w:rPr>
          <w:rFonts w:ascii="Franklin Gothic Book" w:hAnsi="Franklin Gothic Book"/>
          <w:color w:val="000000"/>
          <w:sz w:val="22"/>
        </w:rPr>
      </w:pPr>
      <w:r w:rsidRPr="008754D3">
        <w:rPr>
          <w:rFonts w:ascii="Franklin Gothic Book" w:hAnsi="Franklin Gothic Book"/>
          <w:color w:val="000000"/>
          <w:sz w:val="22"/>
        </w:rPr>
        <w:t>Marketing materials explaining benefits offered, methods of access and confidentiality;</w:t>
      </w:r>
    </w:p>
    <w:p w:rsidR="001B6B07" w:rsidRPr="008754D3" w:rsidRDefault="001B6B07">
      <w:pPr>
        <w:pStyle w:val="Level1"/>
        <w:widowControl/>
        <w:numPr>
          <w:ilvl w:val="0"/>
          <w:numId w:val="2"/>
        </w:numPr>
        <w:tabs>
          <w:tab w:val="clear" w:pos="1476"/>
          <w:tab w:val="left" w:pos="-936"/>
          <w:tab w:val="left" w:pos="-720"/>
        </w:tabs>
        <w:ind w:left="1440"/>
        <w:jc w:val="both"/>
        <w:rPr>
          <w:rFonts w:ascii="Franklin Gothic Book" w:hAnsi="Franklin Gothic Book"/>
          <w:color w:val="000000"/>
          <w:sz w:val="22"/>
        </w:rPr>
      </w:pPr>
      <w:r w:rsidRPr="008754D3">
        <w:rPr>
          <w:rFonts w:ascii="Franklin Gothic Book" w:hAnsi="Franklin Gothic Book"/>
          <w:color w:val="000000"/>
          <w:sz w:val="22"/>
        </w:rPr>
        <w:t>A directory of psychiatrists, licensed counselors, psychologists, professional staff and their credentials; and</w:t>
      </w:r>
    </w:p>
    <w:p w:rsidR="001B6B07" w:rsidRPr="008754D3" w:rsidRDefault="001B6B07">
      <w:pPr>
        <w:pStyle w:val="Level1"/>
        <w:widowControl/>
        <w:numPr>
          <w:ilvl w:val="0"/>
          <w:numId w:val="2"/>
        </w:numPr>
        <w:tabs>
          <w:tab w:val="clear" w:pos="1476"/>
          <w:tab w:val="left" w:pos="-936"/>
          <w:tab w:val="left" w:pos="-720"/>
        </w:tabs>
        <w:ind w:left="1440"/>
        <w:jc w:val="both"/>
        <w:rPr>
          <w:rFonts w:ascii="Franklin Gothic Book" w:hAnsi="Franklin Gothic Book"/>
          <w:color w:val="000000"/>
          <w:sz w:val="22"/>
        </w:rPr>
      </w:pPr>
      <w:r w:rsidRPr="008754D3">
        <w:rPr>
          <w:rFonts w:ascii="Franklin Gothic Book" w:hAnsi="Franklin Gothic Book"/>
          <w:color w:val="000000"/>
          <w:sz w:val="22"/>
        </w:rPr>
        <w:t>Training programs offered.  Attach a copy of the brochure, which outlines the benefits provided.</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23</w:t>
      </w:r>
      <w:r w:rsidR="001B6B07" w:rsidRPr="008754D3">
        <w:rPr>
          <w:rFonts w:ascii="Franklin Gothic Book" w:hAnsi="Franklin Gothic Book"/>
          <w:sz w:val="22"/>
        </w:rPr>
        <w:t>.0</w:t>
      </w:r>
      <w:r w:rsidR="001B6B07" w:rsidRPr="008754D3">
        <w:rPr>
          <w:rFonts w:ascii="Franklin Gothic Book" w:hAnsi="Franklin Gothic Book"/>
          <w:sz w:val="22"/>
        </w:rPr>
        <w:tab/>
        <w:t>All services offered/provided must be clearly identified/explained.  All costs must be fully detailed  and summarized with exceptions or deviations to specific requirements clearly enumerated.</w:t>
      </w:r>
    </w:p>
    <w:p w:rsidR="001B6B07" w:rsidRPr="008754D3" w:rsidRDefault="001B6B07">
      <w:pPr>
        <w:widowControl/>
        <w:ind w:left="720" w:hanging="720"/>
        <w:jc w:val="both"/>
        <w:rPr>
          <w:rFonts w:ascii="Franklin Gothic Book" w:hAnsi="Franklin Gothic Book"/>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24</w:t>
      </w:r>
      <w:r w:rsidR="001B6B07" w:rsidRPr="008754D3">
        <w:rPr>
          <w:rFonts w:ascii="Franklin Gothic Book" w:hAnsi="Franklin Gothic Book"/>
          <w:sz w:val="22"/>
        </w:rPr>
        <w:t>.0</w:t>
      </w:r>
      <w:r w:rsidR="001B6B07" w:rsidRPr="008754D3">
        <w:rPr>
          <w:rFonts w:ascii="Franklin Gothic Book" w:hAnsi="Franklin Gothic Book"/>
          <w:sz w:val="22"/>
        </w:rPr>
        <w:tab/>
        <w:t>All questions including the enclosed questionnaire must be completed in its entirety and submitted with the proposal.  Questions not answered in their entirety may disqualify the proposal.</w:t>
      </w:r>
    </w:p>
    <w:p w:rsidR="001B6B07" w:rsidRPr="008754D3" w:rsidRDefault="001B6B07">
      <w:pPr>
        <w:widowControl/>
        <w:ind w:left="720" w:hanging="720"/>
        <w:jc w:val="both"/>
        <w:rPr>
          <w:rFonts w:ascii="Franklin Gothic Book" w:hAnsi="Franklin Gothic Book"/>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25</w:t>
      </w:r>
      <w:r w:rsidR="001B6B07" w:rsidRPr="008754D3">
        <w:rPr>
          <w:rFonts w:ascii="Franklin Gothic Book" w:hAnsi="Franklin Gothic Book"/>
          <w:sz w:val="22"/>
        </w:rPr>
        <w:t>.0</w:t>
      </w:r>
      <w:r w:rsidR="001B6B07" w:rsidRPr="008754D3">
        <w:rPr>
          <w:rFonts w:ascii="Franklin Gothic Book" w:hAnsi="Franklin Gothic Book"/>
          <w:sz w:val="22"/>
        </w:rPr>
        <w:tab/>
        <w:t>The City would like acce</w:t>
      </w:r>
      <w:r w:rsidR="00146219">
        <w:rPr>
          <w:rFonts w:ascii="Franklin Gothic Book" w:hAnsi="Franklin Gothic Book"/>
          <w:sz w:val="22"/>
        </w:rPr>
        <w:t xml:space="preserve">ss for all eligible employees, </w:t>
      </w:r>
      <w:r w:rsidR="001B6B07" w:rsidRPr="008754D3">
        <w:rPr>
          <w:rFonts w:ascii="Franklin Gothic Book" w:hAnsi="Franklin Gothic Book"/>
          <w:sz w:val="22"/>
        </w:rPr>
        <w:t>COBRA participants and eligible dependents.</w:t>
      </w:r>
    </w:p>
    <w:p w:rsidR="001B6B07" w:rsidRPr="008754D3" w:rsidRDefault="001B6B07">
      <w:pPr>
        <w:widowControl/>
        <w:ind w:left="720" w:hanging="720"/>
        <w:jc w:val="both"/>
        <w:rPr>
          <w:rFonts w:ascii="Franklin Gothic Book" w:hAnsi="Franklin Gothic Book"/>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26</w:t>
      </w:r>
      <w:r w:rsidR="001B6B07" w:rsidRPr="008754D3">
        <w:rPr>
          <w:rFonts w:ascii="Franklin Gothic Book" w:hAnsi="Franklin Gothic Book"/>
          <w:sz w:val="22"/>
        </w:rPr>
        <w:t>.0</w:t>
      </w:r>
      <w:r w:rsidR="001B6B07" w:rsidRPr="008754D3">
        <w:rPr>
          <w:rFonts w:ascii="Franklin Gothic Book" w:hAnsi="Franklin Gothic Book"/>
          <w:sz w:val="22"/>
        </w:rPr>
        <w:tab/>
        <w:t>The selected provider/administrator shall notify service providers of the effective date of the contract award of City business and provide the billing address for claim submission relating to City employees/COBRA participants for services rendered after the effective date of this change.  This will ensure a smooth transition for claims processing and payments.</w:t>
      </w:r>
    </w:p>
    <w:p w:rsidR="001B6B07" w:rsidRPr="008754D3" w:rsidRDefault="001B6B07">
      <w:pPr>
        <w:widowControl/>
        <w:jc w:val="both"/>
        <w:rPr>
          <w:rFonts w:ascii="Franklin Gothic Book" w:hAnsi="Franklin Gothic Book"/>
          <w:sz w:val="22"/>
        </w:rPr>
      </w:pPr>
    </w:p>
    <w:p w:rsidR="001B6B07" w:rsidRPr="008754D3" w:rsidRDefault="0078497D" w:rsidP="00146219">
      <w:pPr>
        <w:widowControl/>
        <w:jc w:val="both"/>
        <w:rPr>
          <w:rFonts w:ascii="Franklin Gothic Book" w:hAnsi="Franklin Gothic Book"/>
          <w:sz w:val="22"/>
        </w:rPr>
      </w:pPr>
      <w:r w:rsidRPr="008754D3">
        <w:rPr>
          <w:rFonts w:ascii="Franklin Gothic Book" w:hAnsi="Franklin Gothic Book"/>
          <w:sz w:val="22"/>
        </w:rPr>
        <w:t>27.0</w:t>
      </w:r>
      <w:r w:rsidR="001B6B07" w:rsidRPr="008754D3">
        <w:rPr>
          <w:rFonts w:ascii="Franklin Gothic Book" w:hAnsi="Franklin Gothic Book"/>
          <w:sz w:val="22"/>
        </w:rPr>
        <w:t xml:space="preserve">     A specimen contract, summary plan description, network directories showing open </w:t>
      </w:r>
      <w:r w:rsidR="00146219">
        <w:rPr>
          <w:rFonts w:ascii="Franklin Gothic Book" w:hAnsi="Franklin Gothic Book"/>
          <w:sz w:val="22"/>
        </w:rPr>
        <w:t xml:space="preserve">access to  Texas </w:t>
      </w:r>
      <w:r w:rsidR="001B6B07" w:rsidRPr="008754D3">
        <w:rPr>
          <w:rFonts w:ascii="Franklin Gothic Book" w:hAnsi="Franklin Gothic Book"/>
          <w:sz w:val="22"/>
        </w:rPr>
        <w:t>providers, and sample eligibility/cost reports shall be included in the proposal.</w:t>
      </w:r>
    </w:p>
    <w:p w:rsidR="001B6B07" w:rsidRPr="008754D3" w:rsidRDefault="001B6B07">
      <w:pPr>
        <w:widowControl/>
        <w:jc w:val="both"/>
        <w:rPr>
          <w:rFonts w:ascii="Franklin Gothic Book" w:hAnsi="Franklin Gothic Book"/>
          <w:sz w:val="22"/>
        </w:rPr>
      </w:pPr>
    </w:p>
    <w:p w:rsidR="00146219" w:rsidRDefault="001B6B07">
      <w:pPr>
        <w:widowControl/>
        <w:numPr>
          <w:ilvl w:val="0"/>
          <w:numId w:val="21"/>
        </w:numPr>
        <w:jc w:val="both"/>
        <w:rPr>
          <w:rFonts w:ascii="Franklin Gothic Book" w:hAnsi="Franklin Gothic Book"/>
          <w:sz w:val="22"/>
        </w:rPr>
      </w:pPr>
      <w:r w:rsidRPr="008754D3">
        <w:rPr>
          <w:rFonts w:ascii="Franklin Gothic Book" w:hAnsi="Franklin Gothic Book"/>
          <w:sz w:val="22"/>
        </w:rPr>
        <w:t>The “actively at work” requirement shall be waived for</w:t>
      </w:r>
      <w:r w:rsidR="00146219">
        <w:rPr>
          <w:rFonts w:ascii="Franklin Gothic Book" w:hAnsi="Franklin Gothic Book"/>
          <w:sz w:val="22"/>
        </w:rPr>
        <w:t xml:space="preserve"> employees (and dependents) not</w:t>
      </w:r>
    </w:p>
    <w:p w:rsidR="001B6B07" w:rsidRPr="008754D3" w:rsidRDefault="00146219" w:rsidP="00146219">
      <w:pPr>
        <w:widowControl/>
        <w:ind w:left="390"/>
        <w:jc w:val="both"/>
        <w:rPr>
          <w:rFonts w:ascii="Franklin Gothic Book" w:hAnsi="Franklin Gothic Book"/>
          <w:sz w:val="22"/>
        </w:rPr>
      </w:pPr>
      <w:r>
        <w:rPr>
          <w:rFonts w:ascii="Franklin Gothic Book" w:hAnsi="Franklin Gothic Book"/>
          <w:sz w:val="22"/>
        </w:rPr>
        <w:t xml:space="preserve">Performing </w:t>
      </w:r>
      <w:r w:rsidR="001B6B07" w:rsidRPr="008754D3">
        <w:rPr>
          <w:rFonts w:ascii="Franklin Gothic Book" w:hAnsi="Franklin Gothic Book"/>
          <w:sz w:val="22"/>
        </w:rPr>
        <w:t xml:space="preserve">normal work activities on the effective date.  The </w:t>
      </w:r>
      <w:r w:rsidRPr="008754D3">
        <w:rPr>
          <w:rFonts w:ascii="Franklin Gothic Book" w:hAnsi="Franklin Gothic Book"/>
          <w:sz w:val="22"/>
        </w:rPr>
        <w:t>selected provider</w:t>
      </w:r>
      <w:r w:rsidR="001B6B07" w:rsidRPr="008754D3">
        <w:rPr>
          <w:rFonts w:ascii="Franklin Gothic Book" w:hAnsi="Franklin Gothic Book"/>
          <w:sz w:val="22"/>
        </w:rPr>
        <w:t>/administrator</w:t>
      </w:r>
      <w:r>
        <w:rPr>
          <w:rFonts w:ascii="Franklin Gothic Book" w:hAnsi="Franklin Gothic Book"/>
          <w:sz w:val="22"/>
        </w:rPr>
        <w:t xml:space="preserve"> shall include a no-loss, </w:t>
      </w:r>
      <w:r w:rsidR="001B6B07" w:rsidRPr="008754D3">
        <w:rPr>
          <w:rFonts w:ascii="Franklin Gothic Book" w:hAnsi="Franklin Gothic Book"/>
          <w:sz w:val="22"/>
        </w:rPr>
        <w:t>no-gain provision.  No person will lose coverage due to a change in provider or administrator.</w:t>
      </w:r>
    </w:p>
    <w:p w:rsidR="001B6B07" w:rsidRPr="008754D3" w:rsidRDefault="001B6B07">
      <w:pPr>
        <w:widowControl/>
        <w:ind w:left="720" w:hanging="720"/>
        <w:jc w:val="both"/>
        <w:rPr>
          <w:rFonts w:ascii="Franklin Gothic Book" w:hAnsi="Franklin Gothic Book"/>
          <w:sz w:val="22"/>
        </w:rPr>
      </w:pPr>
    </w:p>
    <w:p w:rsidR="001B6B07" w:rsidRPr="008754D3" w:rsidRDefault="0078497D">
      <w:pPr>
        <w:widowControl/>
        <w:ind w:left="720" w:hanging="720"/>
        <w:jc w:val="both"/>
        <w:rPr>
          <w:rFonts w:ascii="Franklin Gothic Book" w:hAnsi="Franklin Gothic Book"/>
          <w:sz w:val="22"/>
        </w:rPr>
      </w:pPr>
      <w:r w:rsidRPr="008754D3">
        <w:rPr>
          <w:rFonts w:ascii="Franklin Gothic Book" w:hAnsi="Franklin Gothic Book"/>
          <w:sz w:val="22"/>
        </w:rPr>
        <w:t>29</w:t>
      </w:r>
      <w:r w:rsidR="001B6B07" w:rsidRPr="008754D3">
        <w:rPr>
          <w:rFonts w:ascii="Franklin Gothic Book" w:hAnsi="Franklin Gothic Book"/>
          <w:sz w:val="22"/>
        </w:rPr>
        <w:t>.0</w:t>
      </w:r>
      <w:r w:rsidR="001B6B07" w:rsidRPr="008754D3">
        <w:rPr>
          <w:rFonts w:ascii="Franklin Gothic Book" w:hAnsi="Franklin Gothic Book"/>
          <w:sz w:val="22"/>
        </w:rPr>
        <w:tab/>
        <w:t xml:space="preserve">The identification cards (ID) and directories, etc. for the initial enrollment must be received by each participant </w:t>
      </w:r>
      <w:r w:rsidR="00142A70" w:rsidRPr="008754D3">
        <w:rPr>
          <w:rFonts w:ascii="Franklin Gothic Book" w:hAnsi="Franklin Gothic Book"/>
          <w:sz w:val="22"/>
        </w:rPr>
        <w:t xml:space="preserve">by </w:t>
      </w:r>
      <w:r w:rsidR="001B6B07" w:rsidRPr="008754D3">
        <w:rPr>
          <w:rFonts w:ascii="Franklin Gothic Book" w:hAnsi="Franklin Gothic Book"/>
          <w:sz w:val="22"/>
        </w:rPr>
        <w:t>the effective date of the contract (January 1, 20</w:t>
      </w:r>
      <w:r w:rsidR="00146219">
        <w:rPr>
          <w:rFonts w:ascii="Franklin Gothic Book" w:hAnsi="Franklin Gothic Book"/>
          <w:sz w:val="22"/>
        </w:rPr>
        <w:t>17</w:t>
      </w:r>
      <w:r w:rsidR="001B6B07" w:rsidRPr="008754D3">
        <w:rPr>
          <w:rFonts w:ascii="Franklin Gothic Book" w:hAnsi="Franklin Gothic Book"/>
          <w:sz w:val="22"/>
        </w:rPr>
        <w:t>).  The summary plan document (SPD) must be developed and submitted to each participant not later than March 1, 20</w:t>
      </w:r>
      <w:r w:rsidR="00146219">
        <w:rPr>
          <w:rFonts w:ascii="Franklin Gothic Book" w:hAnsi="Franklin Gothic Book"/>
          <w:sz w:val="22"/>
        </w:rPr>
        <w:t>17</w:t>
      </w:r>
      <w:r w:rsidR="001B6B07" w:rsidRPr="008754D3">
        <w:rPr>
          <w:rFonts w:ascii="Franklin Gothic Book" w:hAnsi="Franklin Gothic Book"/>
          <w:sz w:val="22"/>
        </w:rPr>
        <w:t xml:space="preserve"> unless the City has agreed upon another date. </w:t>
      </w:r>
    </w:p>
    <w:p w:rsidR="001B6B07" w:rsidRPr="008754D3" w:rsidRDefault="001B6B07">
      <w:pPr>
        <w:widowControl/>
        <w:ind w:left="720" w:hanging="720"/>
        <w:jc w:val="both"/>
        <w:rPr>
          <w:rFonts w:ascii="Franklin Gothic Book" w:hAnsi="Franklin Gothic Book"/>
          <w:sz w:val="22"/>
        </w:rPr>
      </w:pPr>
    </w:p>
    <w:p w:rsidR="001B6B07" w:rsidRPr="008754D3" w:rsidRDefault="001B6B07">
      <w:pPr>
        <w:widowControl/>
        <w:ind w:left="720" w:hanging="720"/>
        <w:jc w:val="both"/>
        <w:rPr>
          <w:rFonts w:ascii="Franklin Gothic Book" w:hAnsi="Franklin Gothic Book"/>
          <w:sz w:val="22"/>
        </w:rPr>
      </w:pPr>
    </w:p>
    <w:p w:rsidR="00142A70" w:rsidRPr="008754D3" w:rsidRDefault="00142A70">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b/>
          <w:color w:val="000000"/>
          <w:sz w:val="22"/>
        </w:rPr>
      </w:pPr>
    </w:p>
    <w:p w:rsidR="00142A70" w:rsidRPr="008754D3" w:rsidRDefault="00142A70">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b/>
          <w:color w:val="000000"/>
          <w:sz w:val="22"/>
        </w:rPr>
      </w:pPr>
    </w:p>
    <w:p w:rsidR="00142A70" w:rsidRPr="008754D3" w:rsidRDefault="00142A70">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b/>
          <w:color w:val="000000"/>
          <w:sz w:val="22"/>
        </w:rPr>
      </w:pPr>
    </w:p>
    <w:p w:rsidR="00142A70" w:rsidRPr="008754D3" w:rsidRDefault="00142A70">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b/>
          <w:color w:val="000000"/>
          <w:sz w:val="22"/>
        </w:rPr>
      </w:pPr>
    </w:p>
    <w:p w:rsidR="00142A70" w:rsidRPr="008754D3" w:rsidRDefault="00142A70">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b/>
          <w:color w:val="000000"/>
          <w:sz w:val="22"/>
        </w:rPr>
      </w:pPr>
    </w:p>
    <w:p w:rsidR="00142A70" w:rsidRPr="008754D3" w:rsidRDefault="00142A70">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b/>
          <w:color w:val="000000"/>
          <w:sz w:val="22"/>
        </w:rPr>
      </w:pPr>
    </w:p>
    <w:p w:rsidR="00142A70" w:rsidRPr="008754D3" w:rsidRDefault="00142A70">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b/>
          <w:color w:val="000000"/>
          <w:sz w:val="22"/>
        </w:rPr>
      </w:pPr>
    </w:p>
    <w:p w:rsidR="00142A70" w:rsidRPr="008754D3" w:rsidRDefault="00142A70">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b/>
          <w:color w:val="000000"/>
          <w:sz w:val="22"/>
        </w:rPr>
      </w:pPr>
    </w:p>
    <w:p w:rsidR="0078497D" w:rsidRPr="008754D3" w:rsidRDefault="0078497D">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b/>
          <w:color w:val="000000"/>
          <w:sz w:val="22"/>
        </w:rPr>
      </w:pPr>
    </w:p>
    <w:p w:rsidR="0078497D" w:rsidRPr="008754D3" w:rsidRDefault="0078497D">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b/>
          <w:color w:val="000000"/>
          <w:sz w:val="22"/>
        </w:rPr>
      </w:pPr>
    </w:p>
    <w:p w:rsidR="0078497D" w:rsidRPr="008754D3" w:rsidRDefault="0078497D">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b/>
          <w:color w:val="000000"/>
          <w:sz w:val="22"/>
        </w:rPr>
      </w:pPr>
    </w:p>
    <w:p w:rsidR="001B6B07" w:rsidRPr="008754D3" w:rsidRDefault="00C21EB9">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r w:rsidRPr="008754D3">
        <w:rPr>
          <w:rFonts w:ascii="Franklin Gothic Book" w:hAnsi="Franklin Gothic Book"/>
          <w:b/>
          <w:color w:val="000000"/>
          <w:sz w:val="22"/>
        </w:rPr>
        <w:t xml:space="preserve">III.       </w:t>
      </w:r>
      <w:r w:rsidR="001B6B07" w:rsidRPr="008754D3">
        <w:rPr>
          <w:rFonts w:ascii="Franklin Gothic Book" w:hAnsi="Franklin Gothic Book"/>
          <w:b/>
          <w:color w:val="000000"/>
          <w:sz w:val="22"/>
        </w:rPr>
        <w:t>SERVICE/PERFORMANCE STANDARDS - GUARANTEES</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C21EB9">
      <w:pPr>
        <w:widowControl/>
        <w:ind w:left="720" w:hanging="720"/>
        <w:jc w:val="both"/>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1.0</w:t>
      </w:r>
      <w:r w:rsidR="001B6B07" w:rsidRPr="008754D3">
        <w:rPr>
          <w:rFonts w:ascii="Franklin Gothic Book" w:hAnsi="Franklin Gothic Book"/>
          <w:sz w:val="22"/>
        </w:rPr>
        <w:tab/>
        <w:t>For the standards listed below please indicate whether or not you will agree to the performance standards, and the percent of premium you are willing to put at risk.  The proposer will be expected to conduct regular internal audits and report the results to the City for use in enforcing performance guarantees.  If you are not willing to meet the proposed standard, please explain and propose an alternative performance measure.</w:t>
      </w:r>
    </w:p>
    <w:p w:rsidR="001B6B07" w:rsidRPr="008754D3" w:rsidRDefault="001B6B07">
      <w:pPr>
        <w:widowControl/>
        <w:ind w:left="720" w:hanging="720"/>
        <w:jc w:val="both"/>
        <w:rPr>
          <w:rFonts w:ascii="Franklin Gothic Book" w:hAnsi="Franklin Gothic Book"/>
          <w:sz w:val="22"/>
        </w:rPr>
      </w:pPr>
    </w:p>
    <w:p w:rsidR="001B6B07" w:rsidRPr="008754D3" w:rsidRDefault="00C21EB9">
      <w:pPr>
        <w:widowControl/>
        <w:ind w:left="720" w:hanging="720"/>
        <w:jc w:val="both"/>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2.0</w:t>
      </w:r>
      <w:r w:rsidR="001B6B07" w:rsidRPr="008754D3">
        <w:rPr>
          <w:rFonts w:ascii="Franklin Gothic Book" w:hAnsi="Franklin Gothic Book"/>
          <w:sz w:val="22"/>
        </w:rPr>
        <w:tab/>
        <w:t>Member ID Card must be processed and mailed to participant within ten (10) working days of member’s data being entered by City staff.</w:t>
      </w:r>
    </w:p>
    <w:p w:rsidR="001B6B07" w:rsidRPr="008754D3" w:rsidRDefault="001B6B07">
      <w:pPr>
        <w:widowControl/>
        <w:ind w:left="720" w:hanging="720"/>
        <w:jc w:val="both"/>
        <w:rPr>
          <w:rFonts w:ascii="Franklin Gothic Book" w:hAnsi="Franklin Gothic Book"/>
          <w:sz w:val="22"/>
        </w:rPr>
      </w:pPr>
    </w:p>
    <w:p w:rsidR="001B6B07" w:rsidRPr="008754D3" w:rsidRDefault="00C21EB9">
      <w:pPr>
        <w:widowControl/>
        <w:ind w:left="720" w:hanging="720"/>
        <w:jc w:val="both"/>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3.0</w:t>
      </w:r>
      <w:r w:rsidR="001B6B07" w:rsidRPr="008754D3">
        <w:rPr>
          <w:rFonts w:ascii="Franklin Gothic Book" w:hAnsi="Franklin Gothic Book"/>
          <w:sz w:val="22"/>
        </w:rPr>
        <w:tab/>
        <w:t>90% of all City enrollees’ calls routed to the selected provider/administrator’s automatic call distribution system unit shall be answered within an average of 45 seconds during normal business hours.</w:t>
      </w:r>
    </w:p>
    <w:p w:rsidR="001B6B07" w:rsidRPr="008754D3" w:rsidRDefault="001B6B07">
      <w:pPr>
        <w:widowControl/>
        <w:ind w:left="720" w:hanging="720"/>
        <w:jc w:val="both"/>
        <w:rPr>
          <w:rFonts w:ascii="Franklin Gothic Book" w:hAnsi="Franklin Gothic Book"/>
          <w:sz w:val="22"/>
        </w:rPr>
      </w:pPr>
    </w:p>
    <w:p w:rsidR="001B6B07" w:rsidRPr="008754D3" w:rsidRDefault="00C21EB9">
      <w:pPr>
        <w:widowControl/>
        <w:ind w:left="720" w:hanging="720"/>
        <w:jc w:val="both"/>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4.0</w:t>
      </w:r>
      <w:r w:rsidR="001B6B07" w:rsidRPr="008754D3">
        <w:rPr>
          <w:rFonts w:ascii="Franklin Gothic Book" w:hAnsi="Franklin Gothic Book"/>
          <w:sz w:val="22"/>
        </w:rPr>
        <w:tab/>
        <w:t>95% of all enrollees/providers’ appeals shall be resolved within 60 days of receipt.</w:t>
      </w:r>
    </w:p>
    <w:p w:rsidR="001B6B07" w:rsidRPr="008754D3" w:rsidRDefault="001B6B07">
      <w:pPr>
        <w:widowControl/>
        <w:ind w:left="720" w:hanging="720"/>
        <w:jc w:val="both"/>
        <w:rPr>
          <w:rFonts w:ascii="Franklin Gothic Book" w:hAnsi="Franklin Gothic Book"/>
          <w:sz w:val="22"/>
        </w:rPr>
      </w:pPr>
    </w:p>
    <w:p w:rsidR="001B6B07" w:rsidRPr="008754D3" w:rsidRDefault="00C21EB9">
      <w:pPr>
        <w:widowControl/>
        <w:ind w:left="720" w:hanging="720"/>
        <w:jc w:val="both"/>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5.0</w:t>
      </w:r>
      <w:r w:rsidR="001B6B07" w:rsidRPr="008754D3">
        <w:rPr>
          <w:rFonts w:ascii="Franklin Gothic Book" w:hAnsi="Franklin Gothic Book"/>
          <w:sz w:val="22"/>
        </w:rPr>
        <w:tab/>
        <w:t>At a minimum, the City requires the following claims service guarantees:</w:t>
      </w:r>
    </w:p>
    <w:p w:rsidR="001B6B07" w:rsidRPr="008754D3" w:rsidRDefault="001B6B07">
      <w:pPr>
        <w:widowControl/>
        <w:ind w:left="720" w:hanging="720"/>
        <w:jc w:val="both"/>
        <w:rPr>
          <w:rFonts w:ascii="Franklin Gothic Book" w:hAnsi="Franklin Gothic Book"/>
          <w:sz w:val="22"/>
        </w:rPr>
      </w:pPr>
    </w:p>
    <w:p w:rsidR="001B6B07" w:rsidRPr="008754D3" w:rsidRDefault="001B6B07">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a.</w:t>
      </w:r>
      <w:r w:rsidRPr="008754D3">
        <w:rPr>
          <w:rFonts w:ascii="Franklin Gothic Book" w:hAnsi="Franklin Gothic Book"/>
          <w:color w:val="000000"/>
          <w:sz w:val="22"/>
        </w:rPr>
        <w:tab/>
        <w:t>All enrollees’ clean claims will be paid maximum of 14 calendar days from receipt date.</w:t>
      </w:r>
    </w:p>
    <w:p w:rsidR="001B6B07" w:rsidRPr="008754D3" w:rsidRDefault="001B6B07">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b.</w:t>
      </w:r>
      <w:r w:rsidRPr="008754D3">
        <w:rPr>
          <w:rFonts w:ascii="Franklin Gothic Book" w:hAnsi="Franklin Gothic Book"/>
          <w:color w:val="000000"/>
          <w:sz w:val="22"/>
        </w:rPr>
        <w:tab/>
        <w:t>93% of all claims will be correctly coded.</w:t>
      </w:r>
    </w:p>
    <w:p w:rsidR="001B6B07" w:rsidRPr="008754D3" w:rsidRDefault="001B6B07">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c.</w:t>
      </w:r>
      <w:r w:rsidRPr="008754D3">
        <w:rPr>
          <w:rFonts w:ascii="Franklin Gothic Book" w:hAnsi="Franklin Gothic Book"/>
          <w:color w:val="000000"/>
          <w:sz w:val="22"/>
        </w:rPr>
        <w:tab/>
        <w:t>93% of all claims will be correctly and accurately processed.</w:t>
      </w:r>
    </w:p>
    <w:p w:rsidR="001B6B07" w:rsidRPr="008754D3" w:rsidRDefault="001B6B07">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d.</w:t>
      </w:r>
      <w:r w:rsidRPr="008754D3">
        <w:rPr>
          <w:rFonts w:ascii="Franklin Gothic Book" w:hAnsi="Franklin Gothic Book"/>
          <w:color w:val="000000"/>
          <w:sz w:val="22"/>
        </w:rPr>
        <w:tab/>
        <w:t>95% of all claims will be paid accurately.</w:t>
      </w:r>
    </w:p>
    <w:p w:rsidR="001B6B07" w:rsidRPr="008754D3" w:rsidRDefault="001B6B07">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e.</w:t>
      </w:r>
      <w:r w:rsidRPr="008754D3">
        <w:rPr>
          <w:rFonts w:ascii="Franklin Gothic Book" w:hAnsi="Franklin Gothic Book"/>
          <w:color w:val="000000"/>
          <w:sz w:val="22"/>
        </w:rPr>
        <w:tab/>
        <w:t>95% of all claims will be accurately coordinated with other plans.</w:t>
      </w:r>
    </w:p>
    <w:p w:rsidR="001B6B07" w:rsidRPr="008754D3" w:rsidRDefault="001B6B07">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f.</w:t>
      </w:r>
      <w:r w:rsidRPr="008754D3">
        <w:rPr>
          <w:rFonts w:ascii="Franklin Gothic Book" w:hAnsi="Franklin Gothic Book"/>
          <w:color w:val="000000"/>
          <w:sz w:val="22"/>
        </w:rPr>
        <w:tab/>
        <w:t>99% of all claims will be financially drafted correctly.</w:t>
      </w:r>
    </w:p>
    <w:p w:rsidR="001B6B07" w:rsidRPr="008754D3" w:rsidRDefault="001B6B07">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g.</w:t>
      </w:r>
      <w:r w:rsidRPr="008754D3">
        <w:rPr>
          <w:rFonts w:ascii="Franklin Gothic Book" w:hAnsi="Franklin Gothic Book"/>
          <w:color w:val="000000"/>
          <w:sz w:val="22"/>
        </w:rPr>
        <w:tab/>
        <w:t>95% of all City enrollee’s claims submitted by the provider/administrator to the insurer shall be paid within 21 days of receipt.</w:t>
      </w:r>
    </w:p>
    <w:p w:rsidR="001B6B07" w:rsidRPr="008754D3" w:rsidRDefault="001B6B07">
      <w:pPr>
        <w:widowControl/>
        <w:ind w:left="720" w:hanging="720"/>
        <w:jc w:val="both"/>
        <w:rPr>
          <w:rFonts w:ascii="Franklin Gothic Book" w:hAnsi="Franklin Gothic Book"/>
          <w:sz w:val="22"/>
        </w:rPr>
      </w:pPr>
    </w:p>
    <w:p w:rsidR="001B6B07" w:rsidRPr="008754D3" w:rsidRDefault="00C21EB9">
      <w:pPr>
        <w:widowControl/>
        <w:ind w:left="720" w:hanging="720"/>
        <w:jc w:val="both"/>
        <w:rPr>
          <w:rFonts w:ascii="Franklin Gothic Book" w:hAnsi="Franklin Gothic Book"/>
          <w:b/>
          <w:color w:val="000000"/>
          <w:sz w:val="22"/>
        </w:rPr>
      </w:pPr>
      <w:r w:rsidRPr="008754D3">
        <w:rPr>
          <w:rFonts w:ascii="Franklin Gothic Book" w:hAnsi="Franklin Gothic Book"/>
          <w:b/>
          <w:color w:val="000000"/>
          <w:sz w:val="22"/>
        </w:rPr>
        <w:t xml:space="preserve"> </w:t>
      </w:r>
      <w:r w:rsidR="001B6B07" w:rsidRPr="008754D3">
        <w:rPr>
          <w:rFonts w:ascii="Franklin Gothic Book" w:hAnsi="Franklin Gothic Book"/>
          <w:b/>
          <w:color w:val="000000"/>
          <w:sz w:val="22"/>
        </w:rPr>
        <w:t>6.0</w:t>
      </w:r>
      <w:r w:rsidR="001B6B07" w:rsidRPr="008754D3">
        <w:rPr>
          <w:rFonts w:ascii="Franklin Gothic Book" w:hAnsi="Franklin Gothic Book"/>
          <w:b/>
          <w:color w:val="000000"/>
          <w:sz w:val="22"/>
        </w:rPr>
        <w:tab/>
        <w:t xml:space="preserve">Selected administrator shall provide a quarterly report indicating their compliance with their published performance standards.  Proposers shall provide monetary remedies for failure to meet their performance standards.  Describe how you will monitor your performance of these standards.  </w:t>
      </w:r>
    </w:p>
    <w:p w:rsidR="001B6B07" w:rsidRPr="008754D3" w:rsidRDefault="001B6B07">
      <w:pPr>
        <w:widowControl/>
        <w:ind w:left="720" w:hanging="720"/>
        <w:jc w:val="both"/>
        <w:rPr>
          <w:rFonts w:ascii="Franklin Gothic Book" w:hAnsi="Franklin Gothic Book"/>
          <w:sz w:val="22"/>
        </w:rPr>
      </w:pPr>
    </w:p>
    <w:p w:rsidR="001B6B07" w:rsidRPr="008754D3" w:rsidRDefault="00C21EB9">
      <w:pPr>
        <w:widowControl/>
        <w:ind w:left="720" w:hanging="720"/>
        <w:jc w:val="both"/>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7.0</w:t>
      </w:r>
      <w:r w:rsidR="001B6B07" w:rsidRPr="008754D3">
        <w:rPr>
          <w:rFonts w:ascii="Franklin Gothic Book" w:hAnsi="Franklin Gothic Book"/>
          <w:sz w:val="22"/>
        </w:rPr>
        <w:tab/>
        <w:t>The proposer must guarantee that accurate management reports be delivered no later than the agreed upon due date.</w:t>
      </w:r>
    </w:p>
    <w:p w:rsidR="001B6B07" w:rsidRPr="008754D3" w:rsidRDefault="001B6B07">
      <w:pPr>
        <w:widowControl/>
        <w:ind w:left="720" w:hanging="720"/>
        <w:jc w:val="both"/>
        <w:rPr>
          <w:rFonts w:ascii="Franklin Gothic Book" w:hAnsi="Franklin Gothic Book"/>
          <w:sz w:val="22"/>
        </w:rPr>
      </w:pPr>
    </w:p>
    <w:p w:rsidR="001B6B07" w:rsidRPr="008754D3" w:rsidRDefault="00C21EB9">
      <w:pPr>
        <w:widowControl/>
        <w:ind w:left="720" w:hanging="720"/>
        <w:jc w:val="both"/>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8.0</w:t>
      </w:r>
      <w:r w:rsidR="001B6B07" w:rsidRPr="008754D3">
        <w:rPr>
          <w:rFonts w:ascii="Franklin Gothic Book" w:hAnsi="Franklin Gothic Book"/>
          <w:sz w:val="22"/>
        </w:rPr>
        <w:tab/>
        <w:t>The proposer must guarantee at a minimum, that enrollment data provided by the City will be loaded into the proposer’s enrollment system within 48 hours of receipt, an eligibility discrepancy report must be provided to the City within seven (7) working days following receipt of enrollment data.</w:t>
      </w:r>
    </w:p>
    <w:p w:rsidR="001B6B07" w:rsidRPr="008754D3" w:rsidRDefault="001B6B07">
      <w:pPr>
        <w:widowControl/>
        <w:ind w:left="720" w:hanging="720"/>
        <w:jc w:val="both"/>
        <w:rPr>
          <w:rFonts w:ascii="Franklin Gothic Book" w:hAnsi="Franklin Gothic Book"/>
          <w:sz w:val="22"/>
        </w:rPr>
      </w:pPr>
    </w:p>
    <w:p w:rsidR="001B6B07" w:rsidRPr="008754D3" w:rsidRDefault="00C21EB9">
      <w:pPr>
        <w:widowControl/>
        <w:ind w:left="720" w:hanging="720"/>
        <w:jc w:val="both"/>
        <w:rPr>
          <w:rFonts w:ascii="Franklin Gothic Book" w:hAnsi="Franklin Gothic Book"/>
          <w:sz w:val="22"/>
        </w:rPr>
      </w:pPr>
      <w:r w:rsidRPr="008754D3">
        <w:rPr>
          <w:rFonts w:ascii="Franklin Gothic Book" w:hAnsi="Franklin Gothic Book"/>
          <w:sz w:val="22"/>
        </w:rPr>
        <w:t xml:space="preserve"> </w:t>
      </w:r>
      <w:r w:rsidR="001B6B07" w:rsidRPr="008754D3">
        <w:rPr>
          <w:rFonts w:ascii="Franklin Gothic Book" w:hAnsi="Franklin Gothic Book"/>
          <w:sz w:val="22"/>
        </w:rPr>
        <w:t>9.0</w:t>
      </w:r>
      <w:r w:rsidR="001B6B07" w:rsidRPr="008754D3">
        <w:rPr>
          <w:rFonts w:ascii="Franklin Gothic Book" w:hAnsi="Franklin Gothic Book"/>
          <w:sz w:val="22"/>
        </w:rPr>
        <w:tab/>
        <w:t xml:space="preserve">The vendor that is awarded a contract shall agree to indemnify and hold harmless the City of Rockwall and its officers, agents, and employees from any and all claims, causes, or actions, and damages of every kind, for injury to or death of any person and damages to property </w:t>
      </w:r>
      <w:r w:rsidR="001B6B07" w:rsidRPr="008754D3">
        <w:rPr>
          <w:rFonts w:ascii="Franklin Gothic Book" w:hAnsi="Franklin Gothic Book"/>
          <w:sz w:val="22"/>
        </w:rPr>
        <w:lastRenderedPageBreak/>
        <w:t>arising out of or in connection with the work done by Contractor under this contract, and including acts or omissions of the City of Rockwall or its officers, agents, nor employees in connection with said contract.</w:t>
      </w:r>
    </w:p>
    <w:p w:rsidR="001B6B07" w:rsidRPr="008754D3" w:rsidRDefault="001B6B07">
      <w:pPr>
        <w:widowControl/>
        <w:ind w:left="720" w:hanging="720"/>
        <w:jc w:val="both"/>
        <w:rPr>
          <w:rFonts w:ascii="Franklin Gothic Book" w:hAnsi="Franklin Gothic Book"/>
          <w:sz w:val="22"/>
        </w:rPr>
      </w:pPr>
    </w:p>
    <w:p w:rsidR="001B6B07" w:rsidRPr="008754D3" w:rsidRDefault="00C21EB9">
      <w:pPr>
        <w:widowControl/>
        <w:ind w:left="720" w:hanging="720"/>
        <w:jc w:val="both"/>
        <w:rPr>
          <w:rFonts w:ascii="Franklin Gothic Book" w:hAnsi="Franklin Gothic Book"/>
          <w:color w:val="000000"/>
          <w:sz w:val="22"/>
        </w:rPr>
      </w:pPr>
      <w:r w:rsidRPr="008754D3">
        <w:rPr>
          <w:rFonts w:ascii="Franklin Gothic Book" w:hAnsi="Franklin Gothic Book"/>
          <w:sz w:val="22"/>
        </w:rPr>
        <w:t xml:space="preserve"> 1</w:t>
      </w:r>
      <w:r w:rsidR="001B6B07" w:rsidRPr="008754D3">
        <w:rPr>
          <w:rFonts w:ascii="Franklin Gothic Book" w:hAnsi="Franklin Gothic Book"/>
          <w:sz w:val="22"/>
        </w:rPr>
        <w:t>0.0</w:t>
      </w:r>
      <w:r w:rsidR="001B6B07" w:rsidRPr="008754D3">
        <w:rPr>
          <w:rFonts w:ascii="Franklin Gothic Book" w:hAnsi="Franklin Gothic Book"/>
          <w:sz w:val="22"/>
        </w:rPr>
        <w:tab/>
        <w:t>All proposals shall include certificates of coverage for fiduciary liability, errors and omissions and fidelity bond including carriers, policy numbers, expiration dates and limits.  A certificate of insurance, or a copy of the insurance policy will be furnished to the City within ten  (10) days after</w:t>
      </w:r>
      <w:r w:rsidR="001B6B07" w:rsidRPr="008754D3">
        <w:rPr>
          <w:rFonts w:ascii="Franklin Gothic Book" w:hAnsi="Franklin Gothic Book"/>
          <w:color w:val="000000"/>
          <w:sz w:val="22"/>
        </w:rPr>
        <w:t xml:space="preserve"> award of proposal and will provide that the City will receive ten (10) days prior written notice before any change or cancellation of any policy.  The City of </w:t>
      </w:r>
      <w:smartTag w:uri="urn:schemas-microsoft-com:office:smarttags" w:element="City">
        <w:smartTag w:uri="urn:schemas-microsoft-com:office:smarttags" w:element="place">
          <w:r w:rsidR="001B6B07" w:rsidRPr="008754D3">
            <w:rPr>
              <w:rFonts w:ascii="Franklin Gothic Book" w:hAnsi="Franklin Gothic Book"/>
              <w:color w:val="000000"/>
              <w:sz w:val="22"/>
            </w:rPr>
            <w:t>Rockwall</w:t>
          </w:r>
        </w:smartTag>
      </w:smartTag>
      <w:r w:rsidR="001B6B07" w:rsidRPr="008754D3">
        <w:rPr>
          <w:rFonts w:ascii="Franklin Gothic Book" w:hAnsi="Franklin Gothic Book"/>
          <w:color w:val="000000"/>
          <w:sz w:val="22"/>
        </w:rPr>
        <w:t xml:space="preserve"> must be named as additional insured on all policies.</w:t>
      </w:r>
    </w:p>
    <w:p w:rsidR="001B6B07" w:rsidRPr="008754D3" w:rsidRDefault="001B6B07">
      <w:pPr>
        <w:widowControl/>
        <w:ind w:left="720" w:hanging="720"/>
        <w:jc w:val="both"/>
        <w:rPr>
          <w:rFonts w:ascii="Franklin Gothic Book" w:hAnsi="Franklin Gothic Book"/>
          <w:sz w:val="22"/>
        </w:rPr>
      </w:pPr>
    </w:p>
    <w:p w:rsidR="001B6B07" w:rsidRPr="008754D3" w:rsidRDefault="00C21EB9">
      <w:pPr>
        <w:widowControl/>
        <w:ind w:left="720" w:hanging="720"/>
        <w:jc w:val="both"/>
        <w:rPr>
          <w:rFonts w:ascii="Franklin Gothic Book" w:hAnsi="Franklin Gothic Book"/>
          <w:sz w:val="22"/>
        </w:rPr>
      </w:pPr>
      <w:r w:rsidRPr="008754D3">
        <w:rPr>
          <w:rFonts w:ascii="Franklin Gothic Book" w:hAnsi="Franklin Gothic Book"/>
          <w:sz w:val="22"/>
        </w:rPr>
        <w:t>1</w:t>
      </w:r>
      <w:r w:rsidR="001B6B07" w:rsidRPr="008754D3">
        <w:rPr>
          <w:rFonts w:ascii="Franklin Gothic Book" w:hAnsi="Franklin Gothic Book"/>
          <w:sz w:val="22"/>
        </w:rPr>
        <w:t>1.0</w:t>
      </w:r>
      <w:r w:rsidR="001B6B07" w:rsidRPr="008754D3">
        <w:rPr>
          <w:rFonts w:ascii="Franklin Gothic Book" w:hAnsi="Franklin Gothic Book"/>
          <w:sz w:val="22"/>
        </w:rPr>
        <w:tab/>
        <w:t>Following is a list of reports required as part of the selected provider/administrator’s responsibility.  Data is required separately for each type of plan administered.  Each report should provide a summary with a total for each category and each employee/dependent group.  All reports must be received by the fifth of each month.  Cost of these reports must be included in the rate bid.</w:t>
      </w:r>
    </w:p>
    <w:p w:rsidR="001B6B07" w:rsidRPr="008754D3" w:rsidRDefault="001B6B07">
      <w:pPr>
        <w:widowControl/>
        <w:ind w:left="720" w:hanging="720"/>
        <w:jc w:val="both"/>
        <w:rPr>
          <w:rFonts w:ascii="Franklin Gothic Book" w:hAnsi="Franklin Gothic Book"/>
          <w:sz w:val="22"/>
        </w:rPr>
      </w:pPr>
    </w:p>
    <w:p w:rsidR="001B6B07" w:rsidRPr="008754D3" w:rsidRDefault="00C21EB9">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1</w:t>
      </w:r>
      <w:r w:rsidR="001B6B07" w:rsidRPr="008754D3">
        <w:rPr>
          <w:rFonts w:ascii="Franklin Gothic Book" w:hAnsi="Franklin Gothic Book"/>
          <w:color w:val="000000"/>
          <w:sz w:val="22"/>
        </w:rPr>
        <w:t>1.1</w:t>
      </w:r>
      <w:r w:rsidR="001B6B07" w:rsidRPr="008754D3">
        <w:rPr>
          <w:rFonts w:ascii="Franklin Gothic Book" w:hAnsi="Franklin Gothic Book"/>
          <w:color w:val="000000"/>
          <w:sz w:val="22"/>
        </w:rPr>
        <w:tab/>
        <w:t xml:space="preserve">Must provide on a </w:t>
      </w:r>
      <w:r w:rsidR="001B6B07" w:rsidRPr="008754D3">
        <w:rPr>
          <w:rFonts w:ascii="Franklin Gothic Book" w:hAnsi="Franklin Gothic Book"/>
          <w:color w:val="000000"/>
          <w:sz w:val="22"/>
          <w:u w:val="single"/>
        </w:rPr>
        <w:t>monthly</w:t>
      </w:r>
      <w:r w:rsidR="001B6B07" w:rsidRPr="008754D3">
        <w:rPr>
          <w:rFonts w:ascii="Franklin Gothic Book" w:hAnsi="Franklin Gothic Book"/>
          <w:color w:val="000000"/>
          <w:sz w:val="22"/>
        </w:rPr>
        <w:t xml:space="preserve"> basis a hard copy of the employee eligibility/census report by group.  A separate census will be required for each type of plan administered. When requested, eligibility report must be provided on diskette.  These reports must include the following information:</w:t>
      </w:r>
    </w:p>
    <w:p w:rsidR="001B6B07" w:rsidRPr="008754D3" w:rsidRDefault="001B6B07">
      <w:pPr>
        <w:widowControl/>
        <w:ind w:left="1440" w:hanging="720"/>
        <w:jc w:val="both"/>
        <w:rPr>
          <w:rFonts w:ascii="Franklin Gothic Book" w:hAnsi="Franklin Gothic Book"/>
          <w:color w:val="000000"/>
          <w:sz w:val="22"/>
        </w:rPr>
      </w:pPr>
    </w:p>
    <w:p w:rsidR="001B6B07" w:rsidRPr="008754D3" w:rsidRDefault="001B6B07">
      <w:pPr>
        <w:widowControl/>
        <w:numPr>
          <w:ilvl w:val="0"/>
          <w:numId w:val="4"/>
        </w:numPr>
        <w:tabs>
          <w:tab w:val="clear" w:pos="2160"/>
          <w:tab w:val="left" w:pos="-936"/>
          <w:tab w:val="left" w:pos="-720"/>
        </w:tabs>
        <w:jc w:val="both"/>
        <w:rPr>
          <w:rFonts w:ascii="Franklin Gothic Book" w:hAnsi="Franklin Gothic Book"/>
          <w:color w:val="000000"/>
          <w:sz w:val="22"/>
        </w:rPr>
      </w:pPr>
      <w:r w:rsidRPr="008754D3">
        <w:rPr>
          <w:rFonts w:ascii="Franklin Gothic Book" w:hAnsi="Franklin Gothic Book"/>
          <w:color w:val="000000"/>
          <w:sz w:val="22"/>
        </w:rPr>
        <w:t>employee and dependent names -- last, first and middle</w:t>
      </w:r>
    </w:p>
    <w:p w:rsidR="001B6B07" w:rsidRPr="008754D3" w:rsidRDefault="001B6B07">
      <w:pPr>
        <w:widowControl/>
        <w:numPr>
          <w:ilvl w:val="0"/>
          <w:numId w:val="4"/>
        </w:numPr>
        <w:tabs>
          <w:tab w:val="clear" w:pos="2160"/>
          <w:tab w:val="left" w:pos="-936"/>
          <w:tab w:val="left" w:pos="-720"/>
        </w:tabs>
        <w:jc w:val="both"/>
        <w:rPr>
          <w:rFonts w:ascii="Franklin Gothic Book" w:hAnsi="Franklin Gothic Book"/>
          <w:color w:val="000000"/>
          <w:sz w:val="22"/>
        </w:rPr>
      </w:pPr>
      <w:r w:rsidRPr="008754D3">
        <w:rPr>
          <w:rFonts w:ascii="Franklin Gothic Book" w:hAnsi="Franklin Gothic Book"/>
          <w:color w:val="000000"/>
          <w:sz w:val="22"/>
        </w:rPr>
        <w:t>employee SS# and gender</w:t>
      </w:r>
    </w:p>
    <w:p w:rsidR="001B6B07" w:rsidRPr="008754D3" w:rsidRDefault="001B6B07">
      <w:pPr>
        <w:widowControl/>
        <w:numPr>
          <w:ilvl w:val="0"/>
          <w:numId w:val="4"/>
        </w:numPr>
        <w:tabs>
          <w:tab w:val="clear" w:pos="2160"/>
          <w:tab w:val="left" w:pos="-936"/>
          <w:tab w:val="left" w:pos="-720"/>
        </w:tabs>
        <w:jc w:val="both"/>
        <w:rPr>
          <w:rFonts w:ascii="Franklin Gothic Book" w:hAnsi="Franklin Gothic Book"/>
          <w:color w:val="000000"/>
          <w:sz w:val="22"/>
        </w:rPr>
      </w:pPr>
      <w:r w:rsidRPr="008754D3">
        <w:rPr>
          <w:rFonts w:ascii="Franklin Gothic Book" w:hAnsi="Franklin Gothic Book"/>
          <w:color w:val="000000"/>
          <w:sz w:val="22"/>
        </w:rPr>
        <w:t>employee and dependent date of birth</w:t>
      </w:r>
    </w:p>
    <w:p w:rsidR="001B6B07" w:rsidRPr="008754D3" w:rsidRDefault="001B6B07">
      <w:pPr>
        <w:widowControl/>
        <w:numPr>
          <w:ilvl w:val="0"/>
          <w:numId w:val="4"/>
        </w:numPr>
        <w:tabs>
          <w:tab w:val="clear" w:pos="2160"/>
          <w:tab w:val="left" w:pos="-936"/>
          <w:tab w:val="left" w:pos="-720"/>
        </w:tabs>
        <w:jc w:val="both"/>
        <w:rPr>
          <w:rFonts w:ascii="Franklin Gothic Book" w:hAnsi="Franklin Gothic Book"/>
          <w:color w:val="000000"/>
          <w:sz w:val="22"/>
        </w:rPr>
      </w:pPr>
      <w:r w:rsidRPr="008754D3">
        <w:rPr>
          <w:rFonts w:ascii="Franklin Gothic Book" w:hAnsi="Franklin Gothic Book"/>
          <w:color w:val="000000"/>
          <w:sz w:val="22"/>
        </w:rPr>
        <w:t>employee address, including city, state and zip code</w:t>
      </w:r>
    </w:p>
    <w:p w:rsidR="001B6B07" w:rsidRPr="008754D3" w:rsidRDefault="001B6B07">
      <w:pPr>
        <w:widowControl/>
        <w:numPr>
          <w:ilvl w:val="0"/>
          <w:numId w:val="4"/>
        </w:numPr>
        <w:tabs>
          <w:tab w:val="clear" w:pos="2160"/>
          <w:tab w:val="left" w:pos="-936"/>
          <w:tab w:val="left" w:pos="-720"/>
        </w:tabs>
        <w:jc w:val="both"/>
        <w:rPr>
          <w:rFonts w:ascii="Franklin Gothic Book" w:hAnsi="Franklin Gothic Book"/>
          <w:color w:val="000000"/>
          <w:sz w:val="22"/>
        </w:rPr>
      </w:pPr>
      <w:r w:rsidRPr="008754D3">
        <w:rPr>
          <w:rFonts w:ascii="Franklin Gothic Book" w:hAnsi="Franklin Gothic Book"/>
          <w:color w:val="000000"/>
          <w:sz w:val="22"/>
        </w:rPr>
        <w:t>effective date of coverage</w:t>
      </w:r>
    </w:p>
    <w:p w:rsidR="001B6B07" w:rsidRPr="008754D3" w:rsidRDefault="001B6B07">
      <w:pPr>
        <w:widowControl/>
        <w:numPr>
          <w:ilvl w:val="0"/>
          <w:numId w:val="4"/>
        </w:numPr>
        <w:tabs>
          <w:tab w:val="clear" w:pos="2160"/>
          <w:tab w:val="left" w:pos="-936"/>
          <w:tab w:val="left" w:pos="-720"/>
        </w:tabs>
        <w:jc w:val="both"/>
        <w:rPr>
          <w:rFonts w:ascii="Franklin Gothic Book" w:hAnsi="Franklin Gothic Book"/>
          <w:color w:val="000000"/>
          <w:sz w:val="22"/>
        </w:rPr>
      </w:pPr>
      <w:r w:rsidRPr="008754D3">
        <w:rPr>
          <w:rFonts w:ascii="Franklin Gothic Book" w:hAnsi="Franklin Gothic Book"/>
          <w:color w:val="000000"/>
          <w:sz w:val="22"/>
        </w:rPr>
        <w:t>termination date</w:t>
      </w:r>
    </w:p>
    <w:p w:rsidR="001B6B07" w:rsidRPr="008754D3" w:rsidRDefault="001B6B07">
      <w:pPr>
        <w:widowControl/>
        <w:numPr>
          <w:ilvl w:val="0"/>
          <w:numId w:val="4"/>
        </w:numPr>
        <w:tabs>
          <w:tab w:val="clear" w:pos="2160"/>
          <w:tab w:val="left" w:pos="-936"/>
          <w:tab w:val="left" w:pos="-720"/>
        </w:tabs>
        <w:jc w:val="both"/>
        <w:rPr>
          <w:rFonts w:ascii="Franklin Gothic Book" w:hAnsi="Franklin Gothic Book"/>
          <w:color w:val="000000"/>
          <w:sz w:val="22"/>
        </w:rPr>
      </w:pPr>
      <w:r w:rsidRPr="008754D3">
        <w:rPr>
          <w:rFonts w:ascii="Franklin Gothic Book" w:hAnsi="Franklin Gothic Book"/>
          <w:color w:val="000000"/>
          <w:sz w:val="22"/>
        </w:rPr>
        <w:t>medical plan coverage status -- E0, E1, E2, E3, E4, etc. with totals for each group</w:t>
      </w:r>
    </w:p>
    <w:p w:rsidR="0078497D" w:rsidRPr="008754D3" w:rsidRDefault="0078497D">
      <w:pPr>
        <w:widowControl/>
        <w:numPr>
          <w:ilvl w:val="0"/>
          <w:numId w:val="4"/>
        </w:numPr>
        <w:tabs>
          <w:tab w:val="clear" w:pos="2160"/>
          <w:tab w:val="left" w:pos="-936"/>
          <w:tab w:val="left" w:pos="-720"/>
        </w:tabs>
        <w:jc w:val="both"/>
        <w:rPr>
          <w:rFonts w:ascii="Franklin Gothic Book" w:hAnsi="Franklin Gothic Book"/>
          <w:color w:val="000000"/>
          <w:sz w:val="22"/>
        </w:rPr>
      </w:pPr>
      <w:r w:rsidRPr="008754D3">
        <w:rPr>
          <w:rFonts w:ascii="Franklin Gothic Book" w:hAnsi="Franklin Gothic Book"/>
          <w:color w:val="000000"/>
          <w:sz w:val="22"/>
        </w:rPr>
        <w:t>Suspense report</w:t>
      </w:r>
    </w:p>
    <w:p w:rsidR="001B6B07" w:rsidRPr="008754D3" w:rsidRDefault="001B6B07">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p>
    <w:p w:rsidR="001B6B07" w:rsidRPr="008754D3" w:rsidRDefault="00C21EB9">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1</w:t>
      </w:r>
      <w:r w:rsidR="001B6B07" w:rsidRPr="008754D3">
        <w:rPr>
          <w:rFonts w:ascii="Franklin Gothic Book" w:hAnsi="Franklin Gothic Book"/>
          <w:color w:val="000000"/>
          <w:sz w:val="22"/>
        </w:rPr>
        <w:t>1.2</w:t>
      </w:r>
      <w:r w:rsidR="001B6B07" w:rsidRPr="008754D3">
        <w:rPr>
          <w:rFonts w:ascii="Franklin Gothic Book" w:hAnsi="Franklin Gothic Book"/>
          <w:color w:val="000000"/>
          <w:sz w:val="22"/>
        </w:rPr>
        <w:tab/>
        <w:t xml:space="preserve">Dollar (separate report) amount of claims paid by group and summary of all groups will be required for each type of plan administered.    (monthly/quarterly) </w:t>
      </w:r>
    </w:p>
    <w:p w:rsidR="001B6B07" w:rsidRPr="008754D3" w:rsidRDefault="001B6B07">
      <w:pPr>
        <w:widowControl/>
        <w:ind w:left="1440" w:hanging="720"/>
        <w:jc w:val="both"/>
        <w:rPr>
          <w:rFonts w:ascii="Franklin Gothic Book" w:hAnsi="Franklin Gothic Book"/>
          <w:color w:val="000000"/>
          <w:sz w:val="22"/>
        </w:rPr>
      </w:pPr>
    </w:p>
    <w:p w:rsidR="001B6B07" w:rsidRPr="008754D3" w:rsidRDefault="00C21EB9">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1</w:t>
      </w:r>
      <w:r w:rsidR="001B6B07" w:rsidRPr="008754D3">
        <w:rPr>
          <w:rFonts w:ascii="Franklin Gothic Book" w:hAnsi="Franklin Gothic Book"/>
          <w:color w:val="000000"/>
          <w:sz w:val="22"/>
        </w:rPr>
        <w:t>1.3</w:t>
      </w:r>
      <w:r w:rsidR="001B6B07" w:rsidRPr="008754D3">
        <w:rPr>
          <w:rFonts w:ascii="Franklin Gothic Book" w:hAnsi="Franklin Gothic Book"/>
          <w:color w:val="000000"/>
          <w:sz w:val="22"/>
        </w:rPr>
        <w:tab/>
        <w:t xml:space="preserve">Paid claims register (separate report) per employee and dependents for each type of plan administered.   (monthly </w:t>
      </w:r>
      <w:r w:rsidR="001B6B07" w:rsidRPr="008754D3">
        <w:rPr>
          <w:rFonts w:ascii="Franklin Gothic Book" w:hAnsi="Franklin Gothic Book"/>
          <w:color w:val="000000"/>
          <w:sz w:val="22"/>
          <w:u w:val="single"/>
        </w:rPr>
        <w:t>and</w:t>
      </w:r>
      <w:r w:rsidR="001B6B07" w:rsidRPr="008754D3">
        <w:rPr>
          <w:rFonts w:ascii="Franklin Gothic Book" w:hAnsi="Franklin Gothic Book"/>
          <w:color w:val="000000"/>
          <w:sz w:val="22"/>
        </w:rPr>
        <w:t xml:space="preserve"> quarterly)</w:t>
      </w:r>
    </w:p>
    <w:p w:rsidR="001B6B07" w:rsidRPr="008754D3" w:rsidRDefault="001B6B07">
      <w:pPr>
        <w:widowControl/>
        <w:ind w:left="1440" w:hanging="720"/>
        <w:jc w:val="both"/>
        <w:rPr>
          <w:rFonts w:ascii="Franklin Gothic Book" w:hAnsi="Franklin Gothic Book"/>
          <w:color w:val="000000"/>
          <w:sz w:val="22"/>
        </w:rPr>
      </w:pPr>
    </w:p>
    <w:p w:rsidR="001B6B07" w:rsidRPr="008754D3" w:rsidRDefault="00C21EB9">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1</w:t>
      </w:r>
      <w:r w:rsidR="001B6B07" w:rsidRPr="008754D3">
        <w:rPr>
          <w:rFonts w:ascii="Franklin Gothic Book" w:hAnsi="Franklin Gothic Book"/>
          <w:color w:val="000000"/>
          <w:sz w:val="22"/>
        </w:rPr>
        <w:t>1.4</w:t>
      </w:r>
      <w:r w:rsidR="001B6B07" w:rsidRPr="008754D3">
        <w:rPr>
          <w:rFonts w:ascii="Franklin Gothic Book" w:hAnsi="Franklin Gothic Book"/>
          <w:color w:val="000000"/>
          <w:sz w:val="22"/>
        </w:rPr>
        <w:tab/>
        <w:t>Separate substantial users report by employee/retiree/dependent group (claims of $10,000 and above) by budget year and contract year will be required for each type of plan administered.   (monthly/quarterly)</w:t>
      </w:r>
    </w:p>
    <w:p w:rsidR="001B6B07" w:rsidRPr="008754D3" w:rsidRDefault="001B6B07">
      <w:pPr>
        <w:widowControl/>
        <w:ind w:left="1440" w:hanging="720"/>
        <w:jc w:val="both"/>
        <w:rPr>
          <w:rFonts w:ascii="Franklin Gothic Book" w:hAnsi="Franklin Gothic Book"/>
          <w:color w:val="000000"/>
          <w:sz w:val="22"/>
        </w:rPr>
      </w:pPr>
    </w:p>
    <w:p w:rsidR="001B6B07" w:rsidRPr="008754D3" w:rsidRDefault="00C21EB9">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1</w:t>
      </w:r>
      <w:r w:rsidR="001B6B07" w:rsidRPr="008754D3">
        <w:rPr>
          <w:rFonts w:ascii="Franklin Gothic Book" w:hAnsi="Franklin Gothic Book"/>
          <w:color w:val="000000"/>
          <w:sz w:val="22"/>
        </w:rPr>
        <w:t>1.5</w:t>
      </w:r>
      <w:r w:rsidR="001B6B07" w:rsidRPr="008754D3">
        <w:rPr>
          <w:rFonts w:ascii="Franklin Gothic Book" w:hAnsi="Franklin Gothic Book"/>
          <w:color w:val="000000"/>
          <w:sz w:val="22"/>
        </w:rPr>
        <w:tab/>
        <w:t>Separate COBRA participants listing with effective date, level of coverage (employee only, employee +spouse, employee + child(</w:t>
      </w:r>
      <w:proofErr w:type="spellStart"/>
      <w:r w:rsidR="001B6B07" w:rsidRPr="008754D3">
        <w:rPr>
          <w:rFonts w:ascii="Franklin Gothic Book" w:hAnsi="Franklin Gothic Book"/>
          <w:color w:val="000000"/>
          <w:sz w:val="22"/>
        </w:rPr>
        <w:t>ren</w:t>
      </w:r>
      <w:proofErr w:type="spellEnd"/>
      <w:r w:rsidR="001B6B07" w:rsidRPr="008754D3">
        <w:rPr>
          <w:rFonts w:ascii="Franklin Gothic Book" w:hAnsi="Franklin Gothic Book"/>
          <w:color w:val="000000"/>
          <w:sz w:val="22"/>
        </w:rPr>
        <w:t>) or employee + family coverage), by employee group, premium amount billed and paid, coverage type (i.e., medical/dental/prescription drug), termination date, and paid through date for each type of plan administered. (monthly)</w:t>
      </w:r>
    </w:p>
    <w:p w:rsidR="001B6B07" w:rsidRPr="008754D3" w:rsidRDefault="001B6B07">
      <w:pPr>
        <w:widowControl/>
        <w:ind w:left="1440" w:hanging="720"/>
        <w:jc w:val="both"/>
        <w:rPr>
          <w:rFonts w:ascii="Franklin Gothic Book" w:hAnsi="Franklin Gothic Book"/>
          <w:color w:val="000000"/>
          <w:sz w:val="22"/>
        </w:rPr>
      </w:pPr>
    </w:p>
    <w:p w:rsidR="001B6B07" w:rsidRPr="008754D3" w:rsidRDefault="00C21EB9">
      <w:pPr>
        <w:widowControl/>
        <w:ind w:left="1440" w:hanging="720"/>
        <w:jc w:val="both"/>
        <w:rPr>
          <w:rFonts w:ascii="Franklin Gothic Book" w:hAnsi="Franklin Gothic Book"/>
          <w:color w:val="000000"/>
          <w:sz w:val="22"/>
        </w:rPr>
      </w:pPr>
      <w:r w:rsidRPr="008754D3">
        <w:rPr>
          <w:rFonts w:ascii="Franklin Gothic Book" w:hAnsi="Franklin Gothic Book"/>
          <w:color w:val="000000"/>
          <w:sz w:val="22"/>
        </w:rPr>
        <w:t>1</w:t>
      </w:r>
      <w:r w:rsidR="001B6B07" w:rsidRPr="008754D3">
        <w:rPr>
          <w:rFonts w:ascii="Franklin Gothic Book" w:hAnsi="Franklin Gothic Book"/>
          <w:color w:val="000000"/>
          <w:sz w:val="22"/>
        </w:rPr>
        <w:t>1.6</w:t>
      </w:r>
      <w:r w:rsidR="001B6B07" w:rsidRPr="008754D3">
        <w:rPr>
          <w:rFonts w:ascii="Franklin Gothic Book" w:hAnsi="Franklin Gothic Book"/>
          <w:color w:val="000000"/>
          <w:sz w:val="22"/>
        </w:rPr>
        <w:tab/>
        <w:t>Large case management activity. (monthly)</w:t>
      </w:r>
    </w:p>
    <w:p w:rsidR="001B6B07" w:rsidRPr="008754D3" w:rsidRDefault="001B6B07">
      <w:pPr>
        <w:widowControl/>
        <w:ind w:left="1440" w:hanging="720"/>
        <w:jc w:val="both"/>
        <w:rPr>
          <w:rFonts w:ascii="Franklin Gothic Book" w:hAnsi="Franklin Gothic Book"/>
          <w:color w:val="000000"/>
          <w:sz w:val="22"/>
        </w:rPr>
      </w:pPr>
    </w:p>
    <w:p w:rsidR="001B6B07" w:rsidRPr="008754D3" w:rsidRDefault="00C21EB9">
      <w:pPr>
        <w:widowControl/>
        <w:jc w:val="both"/>
        <w:rPr>
          <w:rFonts w:ascii="Franklin Gothic Book" w:hAnsi="Franklin Gothic Book"/>
          <w:sz w:val="22"/>
        </w:rPr>
      </w:pPr>
      <w:r w:rsidRPr="008754D3">
        <w:rPr>
          <w:rFonts w:ascii="Franklin Gothic Book" w:hAnsi="Franklin Gothic Book"/>
          <w:sz w:val="22"/>
        </w:rPr>
        <w:t>1</w:t>
      </w:r>
      <w:r w:rsidR="001B6B07" w:rsidRPr="008754D3">
        <w:rPr>
          <w:rFonts w:ascii="Franklin Gothic Book" w:hAnsi="Franklin Gothic Book"/>
          <w:sz w:val="22"/>
        </w:rPr>
        <w:t>2.0</w:t>
      </w:r>
      <w:r w:rsidR="001B6B07" w:rsidRPr="008754D3">
        <w:rPr>
          <w:rFonts w:ascii="Franklin Gothic Book" w:hAnsi="Franklin Gothic Book"/>
          <w:sz w:val="22"/>
        </w:rPr>
        <w:tab/>
        <w:t>Stop loss carrier must waive any and all actively at work provisions.</w:t>
      </w:r>
    </w:p>
    <w:p w:rsidR="001B6B07" w:rsidRPr="008754D3" w:rsidRDefault="001B6B07">
      <w:pPr>
        <w:widowControl/>
        <w:jc w:val="both"/>
        <w:rPr>
          <w:rFonts w:ascii="Franklin Gothic Book" w:hAnsi="Franklin Gothic Book"/>
          <w:sz w:val="22"/>
        </w:rPr>
      </w:pPr>
    </w:p>
    <w:p w:rsidR="001B6B07" w:rsidRPr="008754D3" w:rsidRDefault="00443FDD">
      <w:pPr>
        <w:widowControl/>
        <w:tabs>
          <w:tab w:val="left" w:pos="-936"/>
          <w:tab w:val="left" w:pos="-720"/>
          <w:tab w:val="left" w:pos="0"/>
          <w:tab w:val="right" w:pos="324"/>
          <w:tab w:val="left" w:pos="684"/>
          <w:tab w:val="left" w:pos="1044"/>
          <w:tab w:val="left" w:pos="1404"/>
          <w:tab w:val="left" w:pos="1674"/>
          <w:tab w:val="left" w:pos="1944"/>
          <w:tab w:val="left" w:pos="4320"/>
        </w:tabs>
        <w:jc w:val="both"/>
        <w:rPr>
          <w:rFonts w:ascii="Franklin Gothic Book" w:hAnsi="Franklin Gothic Book"/>
          <w:color w:val="000000"/>
          <w:sz w:val="22"/>
        </w:rPr>
      </w:pPr>
      <w:r w:rsidRPr="008754D3">
        <w:rPr>
          <w:rFonts w:ascii="Franklin Gothic Book" w:hAnsi="Franklin Gothic Book"/>
          <w:b/>
          <w:color w:val="000000"/>
          <w:sz w:val="22"/>
        </w:rPr>
        <w:t>IV.        SUBMISSION</w:t>
      </w:r>
      <w:r w:rsidR="001B6B07" w:rsidRPr="008754D3">
        <w:rPr>
          <w:rFonts w:ascii="Franklin Gothic Book" w:hAnsi="Franklin Gothic Book"/>
          <w:b/>
          <w:color w:val="000000"/>
          <w:sz w:val="22"/>
        </w:rPr>
        <w:t xml:space="preserve"> REQUIREMENTS</w:t>
      </w:r>
    </w:p>
    <w:p w:rsidR="001B6B07" w:rsidRPr="008754D3" w:rsidRDefault="001B6B07">
      <w:pPr>
        <w:widowControl/>
        <w:jc w:val="both"/>
        <w:rPr>
          <w:rFonts w:ascii="Franklin Gothic Book" w:hAnsi="Franklin Gothic Book"/>
          <w:sz w:val="22"/>
        </w:rPr>
      </w:pPr>
    </w:p>
    <w:p w:rsidR="001B6B07" w:rsidRPr="008754D3" w:rsidRDefault="001B6B07">
      <w:pPr>
        <w:widowControl/>
        <w:numPr>
          <w:ilvl w:val="0"/>
          <w:numId w:val="13"/>
        </w:numPr>
        <w:jc w:val="both"/>
        <w:rPr>
          <w:rFonts w:ascii="Franklin Gothic Book" w:hAnsi="Franklin Gothic Book"/>
          <w:sz w:val="22"/>
        </w:rPr>
      </w:pPr>
      <w:r w:rsidRPr="008754D3">
        <w:rPr>
          <w:rFonts w:ascii="Franklin Gothic Book" w:hAnsi="Franklin Gothic Book"/>
          <w:sz w:val="22"/>
          <w:u w:val="single"/>
        </w:rPr>
        <w:t>Submission Requirements</w:t>
      </w:r>
    </w:p>
    <w:p w:rsidR="001B6B07" w:rsidRPr="008754D3" w:rsidRDefault="001B6B07">
      <w:pPr>
        <w:widowControl/>
        <w:jc w:val="both"/>
        <w:rPr>
          <w:rFonts w:ascii="Franklin Gothic Book" w:hAnsi="Franklin Gothic Book"/>
          <w:sz w:val="22"/>
        </w:rPr>
      </w:pPr>
    </w:p>
    <w:p w:rsidR="001B6B07" w:rsidRPr="008754D3" w:rsidRDefault="001B6B07">
      <w:pPr>
        <w:widowControl/>
        <w:ind w:left="720"/>
        <w:jc w:val="both"/>
        <w:rPr>
          <w:rFonts w:ascii="Franklin Gothic Book" w:hAnsi="Franklin Gothic Book"/>
          <w:sz w:val="22"/>
        </w:rPr>
      </w:pPr>
      <w:r w:rsidRPr="008754D3">
        <w:rPr>
          <w:rFonts w:ascii="Franklin Gothic Book" w:hAnsi="Franklin Gothic Book"/>
          <w:sz w:val="22"/>
        </w:rPr>
        <w:t xml:space="preserve">The City of </w:t>
      </w:r>
      <w:smartTag w:uri="urn:schemas-microsoft-com:office:smarttags" w:element="City">
        <w:smartTag w:uri="urn:schemas-microsoft-com:office:smarttags" w:element="place">
          <w:r w:rsidRPr="008754D3">
            <w:rPr>
              <w:rFonts w:ascii="Franklin Gothic Book" w:hAnsi="Franklin Gothic Book"/>
              <w:sz w:val="22"/>
            </w:rPr>
            <w:t>Rockwall</w:t>
          </w:r>
        </w:smartTag>
      </w:smartTag>
      <w:r w:rsidRPr="008754D3">
        <w:rPr>
          <w:rFonts w:ascii="Franklin Gothic Book" w:hAnsi="Franklin Gothic Book"/>
          <w:sz w:val="22"/>
        </w:rPr>
        <w:t xml:space="preserve"> will consider all applicable factors in determining which proposal serves the interests of the City of </w:t>
      </w:r>
      <w:smartTag w:uri="urn:schemas-microsoft-com:office:smarttags" w:element="City">
        <w:smartTag w:uri="urn:schemas-microsoft-com:office:smarttags" w:element="place">
          <w:r w:rsidRPr="008754D3">
            <w:rPr>
              <w:rFonts w:ascii="Franklin Gothic Book" w:hAnsi="Franklin Gothic Book"/>
              <w:sz w:val="22"/>
            </w:rPr>
            <w:t>Rockwall</w:t>
          </w:r>
        </w:smartTag>
      </w:smartTag>
      <w:r w:rsidRPr="008754D3">
        <w:rPr>
          <w:rFonts w:ascii="Franklin Gothic Book" w:hAnsi="Franklin Gothic Book"/>
          <w:sz w:val="22"/>
        </w:rPr>
        <w:t xml:space="preserve">. The City of </w:t>
      </w:r>
      <w:smartTag w:uri="urn:schemas-microsoft-com:office:smarttags" w:element="City">
        <w:smartTag w:uri="urn:schemas-microsoft-com:office:smarttags" w:element="place">
          <w:r w:rsidRPr="008754D3">
            <w:rPr>
              <w:rFonts w:ascii="Franklin Gothic Book" w:hAnsi="Franklin Gothic Book"/>
              <w:sz w:val="22"/>
            </w:rPr>
            <w:t>Rockwall</w:t>
          </w:r>
        </w:smartTag>
      </w:smartTag>
      <w:r w:rsidRPr="008754D3">
        <w:rPr>
          <w:rFonts w:ascii="Franklin Gothic Book" w:hAnsi="Franklin Gothic Book"/>
          <w:sz w:val="22"/>
        </w:rPr>
        <w:t xml:space="preserve"> reserves the right to reject any, all, or part of the proposals, and to accept any advantage considered beneficial to the City of </w:t>
      </w:r>
      <w:smartTag w:uri="urn:schemas-microsoft-com:office:smarttags" w:element="City">
        <w:smartTag w:uri="urn:schemas-microsoft-com:office:smarttags" w:element="place">
          <w:r w:rsidRPr="008754D3">
            <w:rPr>
              <w:rFonts w:ascii="Franklin Gothic Book" w:hAnsi="Franklin Gothic Book"/>
              <w:sz w:val="22"/>
            </w:rPr>
            <w:t>Rockwall</w:t>
          </w:r>
        </w:smartTag>
      </w:smartTag>
      <w:r w:rsidRPr="008754D3">
        <w:rPr>
          <w:rFonts w:ascii="Franklin Gothic Book" w:hAnsi="Franklin Gothic Book"/>
          <w:sz w:val="22"/>
        </w:rPr>
        <w:t xml:space="preserve">. The City of </w:t>
      </w:r>
      <w:smartTag w:uri="urn:schemas-microsoft-com:office:smarttags" w:element="City">
        <w:smartTag w:uri="urn:schemas-microsoft-com:office:smarttags" w:element="place">
          <w:r w:rsidRPr="008754D3">
            <w:rPr>
              <w:rFonts w:ascii="Franklin Gothic Book" w:hAnsi="Franklin Gothic Book"/>
              <w:sz w:val="22"/>
            </w:rPr>
            <w:t>Rockwall</w:t>
          </w:r>
        </w:smartTag>
      </w:smartTag>
      <w:r w:rsidRPr="008754D3">
        <w:rPr>
          <w:rFonts w:ascii="Franklin Gothic Book" w:hAnsi="Franklin Gothic Book"/>
          <w:sz w:val="22"/>
        </w:rPr>
        <w:t xml:space="preserve"> reserves the right to waive any information or minor technicalities or to accept any proposal deemed advantageous to it.</w:t>
      </w:r>
    </w:p>
    <w:p w:rsidR="001B6B07" w:rsidRPr="008754D3" w:rsidRDefault="001B6B07">
      <w:pPr>
        <w:widowControl/>
        <w:ind w:left="720"/>
        <w:jc w:val="both"/>
        <w:rPr>
          <w:rFonts w:ascii="Franklin Gothic Book" w:hAnsi="Franklin Gothic Book"/>
          <w:sz w:val="22"/>
        </w:rPr>
      </w:pPr>
      <w:r w:rsidRPr="008754D3">
        <w:rPr>
          <w:rFonts w:ascii="Franklin Gothic Book" w:hAnsi="Franklin Gothic Book"/>
          <w:sz w:val="22"/>
        </w:rPr>
        <w:t>At all times during the term of this contract, the contractor shall procure, pay for and maintain, with approved insurance carriers, the minimum insurance requirements set forth below, and shall require all subcontractors and sub-subcontractors performing work for which the same liabilities may apply under this contract to do likewise. The contractor may cause the insurance to be effected in whole or in part by the subcontractors of sub-subcontractors under their contracts.</w:t>
      </w:r>
    </w:p>
    <w:p w:rsidR="001B6B07" w:rsidRPr="008754D3" w:rsidRDefault="001B6B07">
      <w:pPr>
        <w:widowControl/>
        <w:ind w:left="720"/>
        <w:jc w:val="both"/>
        <w:rPr>
          <w:rFonts w:ascii="Franklin Gothic Book" w:hAnsi="Franklin Gothic Book"/>
          <w:sz w:val="22"/>
        </w:rPr>
      </w:pPr>
    </w:p>
    <w:p w:rsidR="001B6B07" w:rsidRPr="008754D3" w:rsidRDefault="001B6B07">
      <w:pPr>
        <w:pStyle w:val="Bullet"/>
        <w:spacing w:after="240"/>
        <w:rPr>
          <w:rFonts w:ascii="Franklin Gothic Book" w:hAnsi="Franklin Gothic Book"/>
        </w:rPr>
      </w:pPr>
      <w:r w:rsidRPr="008754D3">
        <w:rPr>
          <w:rFonts w:ascii="Franklin Gothic Book" w:hAnsi="Franklin Gothic Book"/>
        </w:rPr>
        <w:t>Workers Compensation: Statutory limits and employer’s liability of not less than $100,000 for each accident.</w:t>
      </w:r>
    </w:p>
    <w:p w:rsidR="001B6B07" w:rsidRPr="008754D3" w:rsidRDefault="001B6B07">
      <w:pPr>
        <w:pStyle w:val="Bullet"/>
        <w:spacing w:after="240"/>
        <w:rPr>
          <w:rFonts w:ascii="Franklin Gothic Book" w:hAnsi="Franklin Gothic Book"/>
        </w:rPr>
      </w:pPr>
      <w:r w:rsidRPr="008754D3">
        <w:rPr>
          <w:rFonts w:ascii="Franklin Gothic Book" w:hAnsi="Franklin Gothic Book"/>
        </w:rPr>
        <w:t>Commercial General Liability:</w:t>
      </w:r>
    </w:p>
    <w:p w:rsidR="001B6B07" w:rsidRPr="008754D3" w:rsidRDefault="001B6B07">
      <w:pPr>
        <w:pStyle w:val="Bullet"/>
        <w:numPr>
          <w:ilvl w:val="1"/>
          <w:numId w:val="14"/>
        </w:numPr>
        <w:spacing w:after="240"/>
        <w:rPr>
          <w:rFonts w:ascii="Franklin Gothic Book" w:hAnsi="Franklin Gothic Book"/>
        </w:rPr>
      </w:pPr>
      <w:r w:rsidRPr="008754D3">
        <w:rPr>
          <w:rFonts w:ascii="Franklin Gothic Book" w:hAnsi="Franklin Gothic Book"/>
        </w:rPr>
        <w:t>Minimum Required Limits</w:t>
      </w:r>
    </w:p>
    <w:p w:rsidR="001B6B07" w:rsidRPr="008754D3" w:rsidRDefault="001B6B07">
      <w:pPr>
        <w:pStyle w:val="Bullet"/>
        <w:numPr>
          <w:ilvl w:val="2"/>
          <w:numId w:val="14"/>
        </w:numPr>
        <w:rPr>
          <w:rFonts w:ascii="Franklin Gothic Book" w:hAnsi="Franklin Gothic Book"/>
        </w:rPr>
      </w:pPr>
      <w:r w:rsidRPr="008754D3">
        <w:rPr>
          <w:rFonts w:ascii="Franklin Gothic Book" w:hAnsi="Franklin Gothic Book"/>
        </w:rPr>
        <w:t>$1,000,000 per occurrence</w:t>
      </w:r>
    </w:p>
    <w:p w:rsidR="001B6B07" w:rsidRPr="008754D3" w:rsidRDefault="001B6B07">
      <w:pPr>
        <w:pStyle w:val="Bullet"/>
        <w:numPr>
          <w:ilvl w:val="2"/>
          <w:numId w:val="14"/>
        </w:numPr>
        <w:spacing w:after="240"/>
        <w:rPr>
          <w:rFonts w:ascii="Franklin Gothic Book" w:hAnsi="Franklin Gothic Book"/>
        </w:rPr>
      </w:pPr>
      <w:r w:rsidRPr="008754D3">
        <w:rPr>
          <w:rFonts w:ascii="Franklin Gothic Book" w:hAnsi="Franklin Gothic Book"/>
        </w:rPr>
        <w:t>$1,000,000 General Aggregate</w:t>
      </w:r>
    </w:p>
    <w:p w:rsidR="001B6B07" w:rsidRPr="008754D3" w:rsidRDefault="001B6B07">
      <w:pPr>
        <w:pStyle w:val="Bullet"/>
        <w:numPr>
          <w:ilvl w:val="1"/>
          <w:numId w:val="14"/>
        </w:numPr>
        <w:spacing w:after="240"/>
        <w:rPr>
          <w:rFonts w:ascii="Franklin Gothic Book" w:hAnsi="Franklin Gothic Book"/>
        </w:rPr>
      </w:pPr>
      <w:r w:rsidRPr="008754D3">
        <w:rPr>
          <w:rFonts w:ascii="Franklin Gothic Book" w:hAnsi="Franklin Gothic Book"/>
        </w:rPr>
        <w:t>Commercial General Liability policy shall include:</w:t>
      </w:r>
    </w:p>
    <w:p w:rsidR="001B6B07" w:rsidRPr="008754D3" w:rsidRDefault="001B6B07">
      <w:pPr>
        <w:pStyle w:val="Bullet"/>
        <w:numPr>
          <w:ilvl w:val="2"/>
          <w:numId w:val="14"/>
        </w:numPr>
        <w:rPr>
          <w:rFonts w:ascii="Franklin Gothic Book" w:hAnsi="Franklin Gothic Book"/>
        </w:rPr>
      </w:pPr>
      <w:r w:rsidRPr="008754D3">
        <w:rPr>
          <w:rFonts w:ascii="Franklin Gothic Book" w:hAnsi="Franklin Gothic Book"/>
        </w:rPr>
        <w:t>Coverage A: Bodily injury and property damage</w:t>
      </w:r>
    </w:p>
    <w:p w:rsidR="001B6B07" w:rsidRPr="008754D3" w:rsidRDefault="001B6B07">
      <w:pPr>
        <w:pStyle w:val="Bullet"/>
        <w:numPr>
          <w:ilvl w:val="2"/>
          <w:numId w:val="14"/>
        </w:numPr>
        <w:rPr>
          <w:rFonts w:ascii="Franklin Gothic Book" w:hAnsi="Franklin Gothic Book"/>
        </w:rPr>
      </w:pPr>
      <w:r w:rsidRPr="008754D3">
        <w:rPr>
          <w:rFonts w:ascii="Franklin Gothic Book" w:hAnsi="Franklin Gothic Book"/>
        </w:rPr>
        <w:t>Coverage B: Personal and Advertising Injury liability</w:t>
      </w:r>
    </w:p>
    <w:p w:rsidR="001B6B07" w:rsidRPr="008754D3" w:rsidRDefault="001B6B07">
      <w:pPr>
        <w:pStyle w:val="Bullet"/>
        <w:numPr>
          <w:ilvl w:val="2"/>
          <w:numId w:val="14"/>
        </w:numPr>
        <w:rPr>
          <w:rFonts w:ascii="Franklin Gothic Book" w:hAnsi="Franklin Gothic Book"/>
        </w:rPr>
      </w:pPr>
      <w:r w:rsidRPr="008754D3">
        <w:rPr>
          <w:rFonts w:ascii="Franklin Gothic Book" w:hAnsi="Franklin Gothic Book"/>
        </w:rPr>
        <w:t>Coverage C: Medical Payments</w:t>
      </w:r>
    </w:p>
    <w:p w:rsidR="001B6B07" w:rsidRPr="008754D3" w:rsidRDefault="001B6B07">
      <w:pPr>
        <w:pStyle w:val="Bullet"/>
        <w:numPr>
          <w:ilvl w:val="2"/>
          <w:numId w:val="14"/>
        </w:numPr>
        <w:rPr>
          <w:rFonts w:ascii="Franklin Gothic Book" w:hAnsi="Franklin Gothic Book"/>
        </w:rPr>
      </w:pPr>
      <w:r w:rsidRPr="008754D3">
        <w:rPr>
          <w:rFonts w:ascii="Franklin Gothic Book" w:hAnsi="Franklin Gothic Book"/>
        </w:rPr>
        <w:t>Products – Completed Operations</w:t>
      </w:r>
    </w:p>
    <w:p w:rsidR="001B6B07" w:rsidRPr="008754D3" w:rsidRDefault="001B6B07">
      <w:pPr>
        <w:pStyle w:val="Bullet"/>
        <w:numPr>
          <w:ilvl w:val="2"/>
          <w:numId w:val="14"/>
        </w:numPr>
        <w:spacing w:after="240"/>
        <w:rPr>
          <w:rFonts w:ascii="Franklin Gothic Book" w:hAnsi="Franklin Gothic Book"/>
        </w:rPr>
      </w:pPr>
      <w:r w:rsidRPr="008754D3">
        <w:rPr>
          <w:rFonts w:ascii="Franklin Gothic Book" w:hAnsi="Franklin Gothic Book"/>
        </w:rPr>
        <w:t>Fire Legal Liability</w:t>
      </w:r>
    </w:p>
    <w:p w:rsidR="001B6B07" w:rsidRPr="008754D3" w:rsidRDefault="001B6B07">
      <w:pPr>
        <w:pStyle w:val="Bullet"/>
        <w:numPr>
          <w:ilvl w:val="1"/>
          <w:numId w:val="14"/>
        </w:numPr>
        <w:spacing w:after="240"/>
        <w:rPr>
          <w:rFonts w:ascii="Franklin Gothic Book" w:hAnsi="Franklin Gothic Book"/>
        </w:rPr>
      </w:pPr>
      <w:r w:rsidRPr="008754D3">
        <w:rPr>
          <w:rFonts w:ascii="Franklin Gothic Book" w:hAnsi="Franklin Gothic Book"/>
        </w:rPr>
        <w:t>Policy coverage must be on an “occurrence” basis using CGL forms: as approved by the Texas State Board of Insurance.</w:t>
      </w:r>
    </w:p>
    <w:p w:rsidR="0078497D" w:rsidRPr="008754D3" w:rsidRDefault="001B6B07">
      <w:pPr>
        <w:pStyle w:val="Bullet"/>
        <w:numPr>
          <w:ilvl w:val="1"/>
          <w:numId w:val="14"/>
        </w:numPr>
        <w:spacing w:after="240"/>
        <w:rPr>
          <w:rFonts w:ascii="Franklin Gothic Book" w:hAnsi="Franklin Gothic Book"/>
        </w:rPr>
      </w:pPr>
      <w:r w:rsidRPr="008754D3">
        <w:rPr>
          <w:rFonts w:ascii="Franklin Gothic Book" w:hAnsi="Franklin Gothic Book"/>
        </w:rPr>
        <w:t>Attachment of Endorsement CG 20 10 – additional insured</w:t>
      </w:r>
    </w:p>
    <w:p w:rsidR="001B6B07" w:rsidRPr="008754D3" w:rsidRDefault="001B6B07">
      <w:pPr>
        <w:pStyle w:val="Bullet"/>
        <w:numPr>
          <w:ilvl w:val="1"/>
          <w:numId w:val="14"/>
        </w:numPr>
        <w:spacing w:after="240"/>
        <w:rPr>
          <w:rFonts w:ascii="Franklin Gothic Book" w:hAnsi="Franklin Gothic Book"/>
        </w:rPr>
      </w:pPr>
      <w:r w:rsidRPr="008754D3">
        <w:rPr>
          <w:rFonts w:ascii="Franklin Gothic Book" w:hAnsi="Franklin Gothic Book"/>
        </w:rPr>
        <w:t>All other endorsements shall require prior approval by the Contract Administrator or Risk Manager.</w:t>
      </w:r>
    </w:p>
    <w:p w:rsidR="001B6B07" w:rsidRPr="008754D3" w:rsidRDefault="001B6B07">
      <w:pPr>
        <w:pStyle w:val="Bullet"/>
        <w:spacing w:after="240"/>
        <w:rPr>
          <w:rFonts w:ascii="Franklin Gothic Book" w:hAnsi="Franklin Gothic Book"/>
        </w:rPr>
      </w:pPr>
      <w:r w:rsidRPr="008754D3">
        <w:rPr>
          <w:rFonts w:ascii="Franklin Gothic Book" w:hAnsi="Franklin Gothic Book"/>
        </w:rPr>
        <w:t>Professional Liability/Errors and Omissions: Employee benefits liability. Minimum required limit: $1,000,000 per occurrence.</w:t>
      </w:r>
    </w:p>
    <w:p w:rsidR="00BC175A" w:rsidRPr="008754D3" w:rsidRDefault="001B6B07" w:rsidP="008754D3">
      <w:pPr>
        <w:pStyle w:val="Bullet"/>
        <w:widowControl/>
        <w:spacing w:after="240"/>
        <w:ind w:left="720"/>
        <w:jc w:val="both"/>
        <w:rPr>
          <w:rFonts w:ascii="Franklin Gothic Book" w:hAnsi="Franklin Gothic Book"/>
        </w:rPr>
      </w:pPr>
      <w:r w:rsidRPr="008754D3">
        <w:rPr>
          <w:rFonts w:ascii="Franklin Gothic Book" w:hAnsi="Franklin Gothic Book"/>
        </w:rPr>
        <w:lastRenderedPageBreak/>
        <w:t xml:space="preserve">Fidelity Bond: The City of </w:t>
      </w:r>
      <w:smartTag w:uri="urn:schemas-microsoft-com:office:smarttags" w:element="City">
        <w:smartTag w:uri="urn:schemas-microsoft-com:office:smarttags" w:element="place">
          <w:r w:rsidRPr="008754D3">
            <w:rPr>
              <w:rFonts w:ascii="Franklin Gothic Book" w:hAnsi="Franklin Gothic Book"/>
            </w:rPr>
            <w:t>Rockwall</w:t>
          </w:r>
        </w:smartTag>
      </w:smartTag>
      <w:r w:rsidRPr="008754D3">
        <w:rPr>
          <w:rFonts w:ascii="Franklin Gothic Book" w:hAnsi="Franklin Gothic Book"/>
        </w:rPr>
        <w:t xml:space="preserve"> </w:t>
      </w:r>
      <w:r w:rsidR="007A443D" w:rsidRPr="008754D3">
        <w:rPr>
          <w:rFonts w:ascii="Franklin Gothic Book" w:hAnsi="Franklin Gothic Book"/>
        </w:rPr>
        <w:t>requires</w:t>
      </w:r>
      <w:r w:rsidRPr="008754D3">
        <w:rPr>
          <w:rFonts w:ascii="Franklin Gothic Book" w:hAnsi="Franklin Gothic Book"/>
        </w:rPr>
        <w:t xml:space="preserve"> a fidelity bond in the amount of $1,000,000 for this contract, which shall remain in effect for the term of this contract as modified and extended. The City shall be named as “Loss Payee.”</w:t>
      </w:r>
    </w:p>
    <w:sectPr w:rsidR="00BC175A" w:rsidRPr="008754D3" w:rsidSect="008754D3">
      <w:headerReference w:type="default" r:id="rId12"/>
      <w:endnotePr>
        <w:numFmt w:val="decimal"/>
      </w:endnotePr>
      <w:pgSz w:w="12240" w:h="15840" w:code="1"/>
      <w:pgMar w:top="1296" w:right="1440" w:bottom="907" w:left="1440" w:header="1296" w:footer="90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154" w:rsidRDefault="00046154" w:rsidP="00252461">
      <w:r>
        <w:separator/>
      </w:r>
    </w:p>
  </w:endnote>
  <w:endnote w:type="continuationSeparator" w:id="0">
    <w:p w:rsidR="00046154" w:rsidRDefault="00046154" w:rsidP="0025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EA" w:rsidRDefault="000677EA">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154" w:rsidRDefault="00046154" w:rsidP="00252461">
      <w:r>
        <w:separator/>
      </w:r>
    </w:p>
  </w:footnote>
  <w:footnote w:type="continuationSeparator" w:id="0">
    <w:p w:rsidR="00046154" w:rsidRDefault="00046154" w:rsidP="00252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EA" w:rsidRDefault="000677EA">
    <w:pPr>
      <w:pBdr>
        <w:bottom w:val="single" w:sz="4" w:space="1" w:color="auto"/>
      </w:pBdr>
      <w:jc w:val="both"/>
      <w:rPr>
        <w:sz w:val="22"/>
      </w:rPr>
    </w:pPr>
    <w:r>
      <w:rPr>
        <w:b/>
        <w:sz w:val="22"/>
      </w:rPr>
      <w:t>TABLE OF CONTENTS</w:t>
    </w:r>
  </w:p>
  <w:p w:rsidR="000677EA" w:rsidRDefault="000677EA">
    <w:pPr>
      <w:spacing w:line="19" w:lineRule="exact"/>
      <w:jc w:val="both"/>
      <w:rPr>
        <w:sz w:val="22"/>
      </w:rPr>
    </w:pPr>
  </w:p>
  <w:p w:rsidR="000677EA" w:rsidRDefault="000677EA">
    <w:pPr>
      <w:jc w:val="both"/>
      <w:rPr>
        <w:sz w:val="22"/>
      </w:rPr>
    </w:pPr>
  </w:p>
  <w:p w:rsidR="000677EA" w:rsidRDefault="000677EA">
    <w:pPr>
      <w:spacing w:line="138" w:lineRule="exact"/>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EA" w:rsidRDefault="000677EA">
    <w:pPr>
      <w:tabs>
        <w:tab w:val="right" w:pos="9360"/>
      </w:tabs>
      <w:jc w:val="both"/>
      <w:rPr>
        <w:b/>
        <w:sz w:val="22"/>
      </w:rPr>
    </w:pPr>
    <w:r>
      <w:rPr>
        <w:b/>
        <w:sz w:val="22"/>
      </w:rPr>
      <w:t xml:space="preserve">                                                                                                                                                    </w:t>
    </w:r>
    <w:r>
      <w:rPr>
        <w:b/>
        <w:sz w:val="22"/>
      </w:rPr>
      <w:fldChar w:fldCharType="begin"/>
    </w:r>
    <w:r>
      <w:rPr>
        <w:b/>
        <w:sz w:val="22"/>
      </w:rPr>
      <w:instrText xml:space="preserve">PAGE </w:instrText>
    </w:r>
    <w:r>
      <w:rPr>
        <w:b/>
        <w:sz w:val="22"/>
      </w:rPr>
      <w:fldChar w:fldCharType="separate"/>
    </w:r>
    <w:r w:rsidR="009C640E">
      <w:rPr>
        <w:b/>
        <w:noProof/>
        <w:sz w:val="22"/>
      </w:rPr>
      <w:t>14</w:t>
    </w:r>
    <w:r>
      <w:rPr>
        <w:b/>
        <w:sz w:val="22"/>
      </w:rPr>
      <w:fldChar w:fldCharType="end"/>
    </w:r>
  </w:p>
  <w:p w:rsidR="000677EA" w:rsidRDefault="00146219">
    <w:pPr>
      <w:spacing w:line="19" w:lineRule="exact"/>
      <w:ind w:left="540"/>
      <w:jc w:val="both"/>
      <w:rPr>
        <w:sz w:val="22"/>
      </w:rPr>
    </w:pPr>
    <w:r>
      <w:rPr>
        <w:noProof/>
        <w:snapToGrid/>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AX/lLocgIAAPcEAAAOAAAAAAAAAAAAAAAA&#10;AC4CAABkcnMvZTJvRG9jLnhtbFBLAQItABQABgAIAAAAIQDekF2j2QAAAAcBAAAPAAAAAAAAAAAA&#10;AAAAAMwEAABkcnMvZG93bnJldi54bWxQSwUGAAAAAAQABADzAAAA0gUAAAAA&#10;" o:allowincell="f" fillcolor="black" stroked="f" strokeweight="0">
              <w10:wrap anchorx="page"/>
              <w10:anchorlock/>
            </v:rect>
          </w:pict>
        </mc:Fallback>
      </mc:AlternateContent>
    </w:r>
  </w:p>
  <w:p w:rsidR="000677EA" w:rsidRDefault="000677EA">
    <w:pPr>
      <w:ind w:left="540"/>
      <w:jc w:val="both"/>
      <w:rPr>
        <w:sz w:val="22"/>
      </w:rPr>
    </w:pPr>
  </w:p>
  <w:p w:rsidR="000677EA" w:rsidRDefault="000677EA">
    <w:pP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CD8"/>
    <w:multiLevelType w:val="multilevel"/>
    <w:tmpl w:val="6A829304"/>
    <w:lvl w:ilvl="0">
      <w:start w:val="3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14246828"/>
    <w:multiLevelType w:val="multilevel"/>
    <w:tmpl w:val="6C86D02E"/>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16A310E3"/>
    <w:multiLevelType w:val="hybridMultilevel"/>
    <w:tmpl w:val="E864F7B4"/>
    <w:lvl w:ilvl="0" w:tplc="F356F446">
      <w:start w:val="10"/>
      <w:numFmt w:val="upperRoman"/>
      <w:lvlText w:val="%1."/>
      <w:lvlJc w:val="left"/>
      <w:pPr>
        <w:tabs>
          <w:tab w:val="num" w:pos="1296"/>
        </w:tabs>
        <w:ind w:left="1296" w:hanging="72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3">
    <w:nsid w:val="17F67994"/>
    <w:multiLevelType w:val="multilevel"/>
    <w:tmpl w:val="E66C76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1A880AE4"/>
    <w:multiLevelType w:val="hybridMultilevel"/>
    <w:tmpl w:val="11925FF2"/>
    <w:lvl w:ilvl="0" w:tplc="B0D8F2E2">
      <w:start w:val="1"/>
      <w:numFmt w:val="bullet"/>
      <w:pStyle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B874083"/>
    <w:multiLevelType w:val="hybridMultilevel"/>
    <w:tmpl w:val="061218EC"/>
    <w:lvl w:ilvl="0" w:tplc="BD6C5E1E">
      <w:start w:val="1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C367DB"/>
    <w:multiLevelType w:val="multilevel"/>
    <w:tmpl w:val="1E7A93B0"/>
    <w:lvl w:ilvl="0">
      <w:start w:val="1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nsid w:val="20F20D2A"/>
    <w:multiLevelType w:val="hybridMultilevel"/>
    <w:tmpl w:val="51E4EF64"/>
    <w:lvl w:ilvl="0" w:tplc="54863284">
      <w:start w:val="1"/>
      <w:numFmt w:val="bullet"/>
      <w:lvlText w:val=""/>
      <w:lvlJc w:val="left"/>
      <w:pPr>
        <w:tabs>
          <w:tab w:val="num" w:pos="2160"/>
        </w:tabs>
        <w:ind w:left="2160" w:hanging="360"/>
      </w:pPr>
      <w:rPr>
        <w:rFonts w:ascii="Symbol" w:hAnsi="Symbol" w:hint="default"/>
      </w:rPr>
    </w:lvl>
    <w:lvl w:ilvl="1" w:tplc="679E7E94" w:tentative="1">
      <w:start w:val="1"/>
      <w:numFmt w:val="bullet"/>
      <w:lvlText w:val="o"/>
      <w:lvlJc w:val="left"/>
      <w:pPr>
        <w:tabs>
          <w:tab w:val="num" w:pos="2880"/>
        </w:tabs>
        <w:ind w:left="2880" w:hanging="360"/>
      </w:pPr>
      <w:rPr>
        <w:rFonts w:ascii="Courier New" w:hAnsi="Courier New" w:hint="default"/>
      </w:rPr>
    </w:lvl>
    <w:lvl w:ilvl="2" w:tplc="73621AB4" w:tentative="1">
      <w:start w:val="1"/>
      <w:numFmt w:val="bullet"/>
      <w:lvlText w:val=""/>
      <w:lvlJc w:val="left"/>
      <w:pPr>
        <w:tabs>
          <w:tab w:val="num" w:pos="3600"/>
        </w:tabs>
        <w:ind w:left="3600" w:hanging="360"/>
      </w:pPr>
      <w:rPr>
        <w:rFonts w:ascii="Wingdings" w:hAnsi="Wingdings" w:hint="default"/>
      </w:rPr>
    </w:lvl>
    <w:lvl w:ilvl="3" w:tplc="BFFA55F6" w:tentative="1">
      <w:start w:val="1"/>
      <w:numFmt w:val="bullet"/>
      <w:lvlText w:val=""/>
      <w:lvlJc w:val="left"/>
      <w:pPr>
        <w:tabs>
          <w:tab w:val="num" w:pos="4320"/>
        </w:tabs>
        <w:ind w:left="4320" w:hanging="360"/>
      </w:pPr>
      <w:rPr>
        <w:rFonts w:ascii="Symbol" w:hAnsi="Symbol" w:hint="default"/>
      </w:rPr>
    </w:lvl>
    <w:lvl w:ilvl="4" w:tplc="34086A8A" w:tentative="1">
      <w:start w:val="1"/>
      <w:numFmt w:val="bullet"/>
      <w:lvlText w:val="o"/>
      <w:lvlJc w:val="left"/>
      <w:pPr>
        <w:tabs>
          <w:tab w:val="num" w:pos="5040"/>
        </w:tabs>
        <w:ind w:left="5040" w:hanging="360"/>
      </w:pPr>
      <w:rPr>
        <w:rFonts w:ascii="Courier New" w:hAnsi="Courier New" w:hint="default"/>
      </w:rPr>
    </w:lvl>
    <w:lvl w:ilvl="5" w:tplc="963AA04E" w:tentative="1">
      <w:start w:val="1"/>
      <w:numFmt w:val="bullet"/>
      <w:lvlText w:val=""/>
      <w:lvlJc w:val="left"/>
      <w:pPr>
        <w:tabs>
          <w:tab w:val="num" w:pos="5760"/>
        </w:tabs>
        <w:ind w:left="5760" w:hanging="360"/>
      </w:pPr>
      <w:rPr>
        <w:rFonts w:ascii="Wingdings" w:hAnsi="Wingdings" w:hint="default"/>
      </w:rPr>
    </w:lvl>
    <w:lvl w:ilvl="6" w:tplc="82963830" w:tentative="1">
      <w:start w:val="1"/>
      <w:numFmt w:val="bullet"/>
      <w:lvlText w:val=""/>
      <w:lvlJc w:val="left"/>
      <w:pPr>
        <w:tabs>
          <w:tab w:val="num" w:pos="6480"/>
        </w:tabs>
        <w:ind w:left="6480" w:hanging="360"/>
      </w:pPr>
      <w:rPr>
        <w:rFonts w:ascii="Symbol" w:hAnsi="Symbol" w:hint="default"/>
      </w:rPr>
    </w:lvl>
    <w:lvl w:ilvl="7" w:tplc="087A8414" w:tentative="1">
      <w:start w:val="1"/>
      <w:numFmt w:val="bullet"/>
      <w:lvlText w:val="o"/>
      <w:lvlJc w:val="left"/>
      <w:pPr>
        <w:tabs>
          <w:tab w:val="num" w:pos="7200"/>
        </w:tabs>
        <w:ind w:left="7200" w:hanging="360"/>
      </w:pPr>
      <w:rPr>
        <w:rFonts w:ascii="Courier New" w:hAnsi="Courier New" w:hint="default"/>
      </w:rPr>
    </w:lvl>
    <w:lvl w:ilvl="8" w:tplc="5D68F9AC" w:tentative="1">
      <w:start w:val="1"/>
      <w:numFmt w:val="bullet"/>
      <w:lvlText w:val=""/>
      <w:lvlJc w:val="left"/>
      <w:pPr>
        <w:tabs>
          <w:tab w:val="num" w:pos="7920"/>
        </w:tabs>
        <w:ind w:left="7920" w:hanging="360"/>
      </w:pPr>
      <w:rPr>
        <w:rFonts w:ascii="Wingdings" w:hAnsi="Wingdings" w:hint="default"/>
      </w:rPr>
    </w:lvl>
  </w:abstractNum>
  <w:abstractNum w:abstractNumId="8">
    <w:nsid w:val="230E1A43"/>
    <w:multiLevelType w:val="multilevel"/>
    <w:tmpl w:val="4D4CC41A"/>
    <w:lvl w:ilvl="0">
      <w:start w:val="18"/>
      <w:numFmt w:val="decimal"/>
      <w:lvlText w:val="%1.0"/>
      <w:lvlJc w:val="left"/>
      <w:pPr>
        <w:tabs>
          <w:tab w:val="num" w:pos="690"/>
        </w:tabs>
        <w:ind w:left="690" w:hanging="690"/>
      </w:pPr>
      <w:rPr>
        <w:rFonts w:hint="default"/>
      </w:rPr>
    </w:lvl>
    <w:lvl w:ilvl="1">
      <w:start w:val="1"/>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nsid w:val="25FB3ABD"/>
    <w:multiLevelType w:val="multilevel"/>
    <w:tmpl w:val="41BE8A54"/>
    <w:lvl w:ilvl="0">
      <w:start w:val="1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2AA40315"/>
    <w:multiLevelType w:val="multilevel"/>
    <w:tmpl w:val="F59615CC"/>
    <w:lvl w:ilvl="0">
      <w:start w:val="1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nsid w:val="2C074765"/>
    <w:multiLevelType w:val="hybridMultilevel"/>
    <w:tmpl w:val="388225D8"/>
    <w:lvl w:ilvl="0" w:tplc="0409000F">
      <w:start w:val="2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C621AD"/>
    <w:multiLevelType w:val="multilevel"/>
    <w:tmpl w:val="37FAF9B8"/>
    <w:lvl w:ilvl="0">
      <w:start w:val="28"/>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3C024E59"/>
    <w:multiLevelType w:val="multilevel"/>
    <w:tmpl w:val="EBD84408"/>
    <w:lvl w:ilvl="0">
      <w:start w:val="3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3C5128ED"/>
    <w:multiLevelType w:val="multilevel"/>
    <w:tmpl w:val="69D21EF8"/>
    <w:lvl w:ilvl="0">
      <w:start w:val="10"/>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3ED244E6"/>
    <w:multiLevelType w:val="multilevel"/>
    <w:tmpl w:val="E04C5376"/>
    <w:lvl w:ilvl="0">
      <w:start w:val="4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4371092B"/>
    <w:multiLevelType w:val="multilevel"/>
    <w:tmpl w:val="DB562A52"/>
    <w:lvl w:ilvl="0">
      <w:start w:val="3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45854E3A"/>
    <w:multiLevelType w:val="multilevel"/>
    <w:tmpl w:val="AEA0A2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478D27A0"/>
    <w:multiLevelType w:val="multilevel"/>
    <w:tmpl w:val="C3FE9BC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4CE36BD1"/>
    <w:multiLevelType w:val="hybridMultilevel"/>
    <w:tmpl w:val="9F48F68A"/>
    <w:lvl w:ilvl="0" w:tplc="27E49D50">
      <w:start w:val="3"/>
      <w:numFmt w:val="upperRoman"/>
      <w:lvlText w:val="%1."/>
      <w:lvlJc w:val="left"/>
      <w:pPr>
        <w:tabs>
          <w:tab w:val="num" w:pos="1290"/>
        </w:tabs>
        <w:ind w:left="1290" w:hanging="81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0">
    <w:nsid w:val="4DCD6FBB"/>
    <w:multiLevelType w:val="hybridMultilevel"/>
    <w:tmpl w:val="77B60AD0"/>
    <w:lvl w:ilvl="0" w:tplc="F29CE54E">
      <w:start w:val="9"/>
      <w:numFmt w:val="upperRoman"/>
      <w:lvlText w:val="%1."/>
      <w:lvlJc w:val="left"/>
      <w:pPr>
        <w:tabs>
          <w:tab w:val="num" w:pos="1290"/>
        </w:tabs>
        <w:ind w:left="1290" w:hanging="85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1">
    <w:nsid w:val="4F121E7A"/>
    <w:multiLevelType w:val="multilevel"/>
    <w:tmpl w:val="6C86D02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nsid w:val="51486BB3"/>
    <w:multiLevelType w:val="multilevel"/>
    <w:tmpl w:val="E60CEB60"/>
    <w:lvl w:ilvl="0">
      <w:start w:val="12"/>
      <w:numFmt w:val="decimal"/>
      <w:lvlText w:val="%1.0"/>
      <w:lvlJc w:val="left"/>
      <w:pPr>
        <w:tabs>
          <w:tab w:val="num" w:pos="375"/>
        </w:tabs>
        <w:ind w:left="375" w:hanging="375"/>
      </w:pPr>
      <w:rPr>
        <w:rFonts w:hint="default"/>
      </w:rPr>
    </w:lvl>
    <w:lvl w:ilvl="1">
      <w:start w:val="1"/>
      <w:numFmt w:val="decimal"/>
      <w:lvlText w:val="%1.%2"/>
      <w:lvlJc w:val="left"/>
      <w:pPr>
        <w:tabs>
          <w:tab w:val="num" w:pos="1095"/>
        </w:tabs>
        <w:ind w:left="1095" w:hanging="3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52FC5291"/>
    <w:multiLevelType w:val="multilevel"/>
    <w:tmpl w:val="1E7A93B0"/>
    <w:lvl w:ilvl="0">
      <w:start w:val="1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54254B96"/>
    <w:multiLevelType w:val="hybridMultilevel"/>
    <w:tmpl w:val="D16EEA40"/>
    <w:lvl w:ilvl="0" w:tplc="8F24C486">
      <w:start w:val="9"/>
      <w:numFmt w:val="upperRoman"/>
      <w:lvlText w:val="%1."/>
      <w:lvlJc w:val="left"/>
      <w:pPr>
        <w:tabs>
          <w:tab w:val="num" w:pos="1296"/>
        </w:tabs>
        <w:ind w:left="1296" w:hanging="72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5">
    <w:nsid w:val="5725790C"/>
    <w:multiLevelType w:val="hybridMultilevel"/>
    <w:tmpl w:val="3D58D434"/>
    <w:lvl w:ilvl="0" w:tplc="55566018">
      <w:start w:val="1"/>
      <w:numFmt w:val="bullet"/>
      <w:lvlText w:val=""/>
      <w:lvlJc w:val="left"/>
      <w:pPr>
        <w:tabs>
          <w:tab w:val="num" w:pos="1476"/>
        </w:tabs>
        <w:ind w:left="1476" w:hanging="360"/>
      </w:pPr>
      <w:rPr>
        <w:rFonts w:ascii="Symbol" w:hAnsi="Symbol" w:hint="default"/>
      </w:rPr>
    </w:lvl>
    <w:lvl w:ilvl="1" w:tplc="1616D0C8" w:tentative="1">
      <w:start w:val="1"/>
      <w:numFmt w:val="bullet"/>
      <w:lvlText w:val="o"/>
      <w:lvlJc w:val="left"/>
      <w:pPr>
        <w:tabs>
          <w:tab w:val="num" w:pos="2196"/>
        </w:tabs>
        <w:ind w:left="2196" w:hanging="360"/>
      </w:pPr>
      <w:rPr>
        <w:rFonts w:ascii="Courier New" w:hAnsi="Courier New" w:hint="default"/>
      </w:rPr>
    </w:lvl>
    <w:lvl w:ilvl="2" w:tplc="FF506C36" w:tentative="1">
      <w:start w:val="1"/>
      <w:numFmt w:val="bullet"/>
      <w:lvlText w:val=""/>
      <w:lvlJc w:val="left"/>
      <w:pPr>
        <w:tabs>
          <w:tab w:val="num" w:pos="2916"/>
        </w:tabs>
        <w:ind w:left="2916" w:hanging="360"/>
      </w:pPr>
      <w:rPr>
        <w:rFonts w:ascii="Wingdings" w:hAnsi="Wingdings" w:hint="default"/>
      </w:rPr>
    </w:lvl>
    <w:lvl w:ilvl="3" w:tplc="F05EEC7E" w:tentative="1">
      <w:start w:val="1"/>
      <w:numFmt w:val="bullet"/>
      <w:lvlText w:val=""/>
      <w:lvlJc w:val="left"/>
      <w:pPr>
        <w:tabs>
          <w:tab w:val="num" w:pos="3636"/>
        </w:tabs>
        <w:ind w:left="3636" w:hanging="360"/>
      </w:pPr>
      <w:rPr>
        <w:rFonts w:ascii="Symbol" w:hAnsi="Symbol" w:hint="default"/>
      </w:rPr>
    </w:lvl>
    <w:lvl w:ilvl="4" w:tplc="5902F41E" w:tentative="1">
      <w:start w:val="1"/>
      <w:numFmt w:val="bullet"/>
      <w:lvlText w:val="o"/>
      <w:lvlJc w:val="left"/>
      <w:pPr>
        <w:tabs>
          <w:tab w:val="num" w:pos="4356"/>
        </w:tabs>
        <w:ind w:left="4356" w:hanging="360"/>
      </w:pPr>
      <w:rPr>
        <w:rFonts w:ascii="Courier New" w:hAnsi="Courier New" w:hint="default"/>
      </w:rPr>
    </w:lvl>
    <w:lvl w:ilvl="5" w:tplc="BC00D32A" w:tentative="1">
      <w:start w:val="1"/>
      <w:numFmt w:val="bullet"/>
      <w:lvlText w:val=""/>
      <w:lvlJc w:val="left"/>
      <w:pPr>
        <w:tabs>
          <w:tab w:val="num" w:pos="5076"/>
        </w:tabs>
        <w:ind w:left="5076" w:hanging="360"/>
      </w:pPr>
      <w:rPr>
        <w:rFonts w:ascii="Wingdings" w:hAnsi="Wingdings" w:hint="default"/>
      </w:rPr>
    </w:lvl>
    <w:lvl w:ilvl="6" w:tplc="7CEA8F32" w:tentative="1">
      <w:start w:val="1"/>
      <w:numFmt w:val="bullet"/>
      <w:lvlText w:val=""/>
      <w:lvlJc w:val="left"/>
      <w:pPr>
        <w:tabs>
          <w:tab w:val="num" w:pos="5796"/>
        </w:tabs>
        <w:ind w:left="5796" w:hanging="360"/>
      </w:pPr>
      <w:rPr>
        <w:rFonts w:ascii="Symbol" w:hAnsi="Symbol" w:hint="default"/>
      </w:rPr>
    </w:lvl>
    <w:lvl w:ilvl="7" w:tplc="15A6CA90" w:tentative="1">
      <w:start w:val="1"/>
      <w:numFmt w:val="bullet"/>
      <w:lvlText w:val="o"/>
      <w:lvlJc w:val="left"/>
      <w:pPr>
        <w:tabs>
          <w:tab w:val="num" w:pos="6516"/>
        </w:tabs>
        <w:ind w:left="6516" w:hanging="360"/>
      </w:pPr>
      <w:rPr>
        <w:rFonts w:ascii="Courier New" w:hAnsi="Courier New" w:hint="default"/>
      </w:rPr>
    </w:lvl>
    <w:lvl w:ilvl="8" w:tplc="76C03D96" w:tentative="1">
      <w:start w:val="1"/>
      <w:numFmt w:val="bullet"/>
      <w:lvlText w:val=""/>
      <w:lvlJc w:val="left"/>
      <w:pPr>
        <w:tabs>
          <w:tab w:val="num" w:pos="7236"/>
        </w:tabs>
        <w:ind w:left="7236" w:hanging="360"/>
      </w:pPr>
      <w:rPr>
        <w:rFonts w:ascii="Wingdings" w:hAnsi="Wingdings" w:hint="default"/>
      </w:rPr>
    </w:lvl>
  </w:abstractNum>
  <w:abstractNum w:abstractNumId="26">
    <w:nsid w:val="645F4C8B"/>
    <w:multiLevelType w:val="multilevel"/>
    <w:tmpl w:val="DB562A52"/>
    <w:lvl w:ilvl="0">
      <w:start w:val="3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74856F84"/>
    <w:multiLevelType w:val="multilevel"/>
    <w:tmpl w:val="AF445774"/>
    <w:lvl w:ilvl="0">
      <w:start w:val="11"/>
      <w:numFmt w:val="decimal"/>
      <w:lvlText w:val="%1.0"/>
      <w:lvlJc w:val="left"/>
      <w:pPr>
        <w:tabs>
          <w:tab w:val="num" w:pos="375"/>
        </w:tabs>
        <w:ind w:left="375" w:hanging="375"/>
      </w:pPr>
      <w:rPr>
        <w:rFonts w:hint="default"/>
      </w:rPr>
    </w:lvl>
    <w:lvl w:ilvl="1">
      <w:start w:val="1"/>
      <w:numFmt w:val="decimal"/>
      <w:lvlText w:val="%1.%2"/>
      <w:lvlJc w:val="left"/>
      <w:pPr>
        <w:tabs>
          <w:tab w:val="num" w:pos="1095"/>
        </w:tabs>
        <w:ind w:left="1095" w:hanging="3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75E64E1D"/>
    <w:multiLevelType w:val="multilevel"/>
    <w:tmpl w:val="41BE8A54"/>
    <w:lvl w:ilvl="0">
      <w:start w:val="1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8"/>
  </w:num>
  <w:num w:numId="2">
    <w:abstractNumId w:val="25"/>
  </w:num>
  <w:num w:numId="3">
    <w:abstractNumId w:val="13"/>
  </w:num>
  <w:num w:numId="4">
    <w:abstractNumId w:val="7"/>
  </w:num>
  <w:num w:numId="5">
    <w:abstractNumId w:val="14"/>
  </w:num>
  <w:num w:numId="6">
    <w:abstractNumId w:val="18"/>
  </w:num>
  <w:num w:numId="7">
    <w:abstractNumId w:val="0"/>
  </w:num>
  <w:num w:numId="8">
    <w:abstractNumId w:val="9"/>
  </w:num>
  <w:num w:numId="9">
    <w:abstractNumId w:val="6"/>
  </w:num>
  <w:num w:numId="10">
    <w:abstractNumId w:val="10"/>
  </w:num>
  <w:num w:numId="11">
    <w:abstractNumId w:val="16"/>
  </w:num>
  <w:num w:numId="12">
    <w:abstractNumId w:val="3"/>
  </w:num>
  <w:num w:numId="13">
    <w:abstractNumId w:val="21"/>
  </w:num>
  <w:num w:numId="14">
    <w:abstractNumId w:val="4"/>
  </w:num>
  <w:num w:numId="15">
    <w:abstractNumId w:val="15"/>
  </w:num>
  <w:num w:numId="16">
    <w:abstractNumId w:val="1"/>
  </w:num>
  <w:num w:numId="17">
    <w:abstractNumId w:val="11"/>
  </w:num>
  <w:num w:numId="18">
    <w:abstractNumId w:val="23"/>
  </w:num>
  <w:num w:numId="19">
    <w:abstractNumId w:val="22"/>
  </w:num>
  <w:num w:numId="20">
    <w:abstractNumId w:val="26"/>
  </w:num>
  <w:num w:numId="21">
    <w:abstractNumId w:val="12"/>
  </w:num>
  <w:num w:numId="22">
    <w:abstractNumId w:val="17"/>
  </w:num>
  <w:num w:numId="23">
    <w:abstractNumId w:val="28"/>
  </w:num>
  <w:num w:numId="24">
    <w:abstractNumId w:val="24"/>
  </w:num>
  <w:num w:numId="25">
    <w:abstractNumId w:val="20"/>
  </w:num>
  <w:num w:numId="26">
    <w:abstractNumId w:val="2"/>
  </w:num>
  <w:num w:numId="27">
    <w:abstractNumId w:val="5"/>
  </w:num>
  <w:num w:numId="28">
    <w:abstractNumId w:val="2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575"/>
    <w:rsid w:val="00046154"/>
    <w:rsid w:val="000677EA"/>
    <w:rsid w:val="000D14F4"/>
    <w:rsid w:val="00142A70"/>
    <w:rsid w:val="00145966"/>
    <w:rsid w:val="00146219"/>
    <w:rsid w:val="00154E88"/>
    <w:rsid w:val="001604D2"/>
    <w:rsid w:val="001B6B07"/>
    <w:rsid w:val="001F3A74"/>
    <w:rsid w:val="00252461"/>
    <w:rsid w:val="002672A3"/>
    <w:rsid w:val="002870D9"/>
    <w:rsid w:val="00292FDB"/>
    <w:rsid w:val="002938AE"/>
    <w:rsid w:val="003249CB"/>
    <w:rsid w:val="00380BD0"/>
    <w:rsid w:val="003912D5"/>
    <w:rsid w:val="003C31E8"/>
    <w:rsid w:val="003F1D4E"/>
    <w:rsid w:val="003F72CF"/>
    <w:rsid w:val="00402BD5"/>
    <w:rsid w:val="00431EFB"/>
    <w:rsid w:val="00434CEB"/>
    <w:rsid w:val="00443FDD"/>
    <w:rsid w:val="004A417F"/>
    <w:rsid w:val="004B7665"/>
    <w:rsid w:val="0050744C"/>
    <w:rsid w:val="00533BD0"/>
    <w:rsid w:val="006542FA"/>
    <w:rsid w:val="00660ADA"/>
    <w:rsid w:val="00670B88"/>
    <w:rsid w:val="0068343E"/>
    <w:rsid w:val="006A115A"/>
    <w:rsid w:val="00712F4F"/>
    <w:rsid w:val="00775A1E"/>
    <w:rsid w:val="0078497D"/>
    <w:rsid w:val="00795430"/>
    <w:rsid w:val="007A029C"/>
    <w:rsid w:val="007A443D"/>
    <w:rsid w:val="007B3D61"/>
    <w:rsid w:val="0085111D"/>
    <w:rsid w:val="00865A44"/>
    <w:rsid w:val="008754D3"/>
    <w:rsid w:val="00896E32"/>
    <w:rsid w:val="008C6FFF"/>
    <w:rsid w:val="008D039A"/>
    <w:rsid w:val="009206CF"/>
    <w:rsid w:val="00935519"/>
    <w:rsid w:val="009C640E"/>
    <w:rsid w:val="009D1F50"/>
    <w:rsid w:val="00AC37A0"/>
    <w:rsid w:val="00B151C1"/>
    <w:rsid w:val="00BB2034"/>
    <w:rsid w:val="00BC175A"/>
    <w:rsid w:val="00BE2CA4"/>
    <w:rsid w:val="00C21EB9"/>
    <w:rsid w:val="00C2249F"/>
    <w:rsid w:val="00C27ACD"/>
    <w:rsid w:val="00C540C4"/>
    <w:rsid w:val="00C92363"/>
    <w:rsid w:val="00CC004F"/>
    <w:rsid w:val="00D11768"/>
    <w:rsid w:val="00D258DC"/>
    <w:rsid w:val="00D47DCC"/>
    <w:rsid w:val="00D814E6"/>
    <w:rsid w:val="00D85044"/>
    <w:rsid w:val="00D85575"/>
    <w:rsid w:val="00DB6A03"/>
    <w:rsid w:val="00E70199"/>
    <w:rsid w:val="00E835F2"/>
    <w:rsid w:val="00E96ADA"/>
    <w:rsid w:val="00EC466F"/>
    <w:rsid w:val="00EE5CEB"/>
    <w:rsid w:val="00F20C6B"/>
    <w:rsid w:val="00F32FE7"/>
    <w:rsid w:val="00F5137F"/>
    <w:rsid w:val="00F60C6F"/>
    <w:rsid w:val="00F740B9"/>
    <w:rsid w:val="00F80988"/>
    <w:rsid w:val="00F907A8"/>
    <w:rsid w:val="00FE6F50"/>
    <w:rsid w:val="00FF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CEB"/>
    <w:pPr>
      <w:widowControl w:val="0"/>
    </w:pPr>
    <w:rPr>
      <w:rFonts w:ascii="Baskerville Old Face" w:hAnsi="Baskerville Old Face"/>
      <w:snapToGrid w:val="0"/>
      <w:sz w:val="24"/>
    </w:rPr>
  </w:style>
  <w:style w:type="paragraph" w:styleId="Heading1">
    <w:name w:val="heading 1"/>
    <w:basedOn w:val="Normal"/>
    <w:next w:val="Normal"/>
    <w:qFormat/>
    <w:rsid w:val="00EE5CEB"/>
    <w:pPr>
      <w:keepNext/>
      <w:widowControl/>
      <w:tabs>
        <w:tab w:val="left" w:pos="-936"/>
        <w:tab w:val="left" w:pos="-720"/>
        <w:tab w:val="left" w:pos="0"/>
        <w:tab w:val="right" w:pos="324"/>
        <w:tab w:val="left" w:pos="684"/>
        <w:tab w:val="left" w:pos="1044"/>
        <w:tab w:val="left" w:pos="1404"/>
        <w:tab w:val="left" w:pos="1674"/>
        <w:tab w:val="left" w:pos="1944"/>
        <w:tab w:val="left" w:pos="4320"/>
      </w:tabs>
      <w:jc w:val="both"/>
      <w:outlineLvl w:val="0"/>
    </w:pPr>
    <w:rPr>
      <w:rFonts w:ascii="Goudy Old Style" w:hAnsi="Goudy Old Style"/>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E5CEB"/>
  </w:style>
  <w:style w:type="paragraph" w:customStyle="1" w:styleId="Level1">
    <w:name w:val="Level 1"/>
    <w:basedOn w:val="Normal"/>
    <w:rsid w:val="00EE5CEB"/>
    <w:pPr>
      <w:ind w:left="1170" w:hanging="1170"/>
    </w:pPr>
  </w:style>
  <w:style w:type="paragraph" w:styleId="BodyTextIndent">
    <w:name w:val="Body Text Indent"/>
    <w:basedOn w:val="Normal"/>
    <w:rsid w:val="00EE5CEB"/>
    <w:pPr>
      <w:widowControl/>
      <w:tabs>
        <w:tab w:val="left" w:pos="-936"/>
        <w:tab w:val="left" w:pos="-720"/>
        <w:tab w:val="left" w:pos="0"/>
        <w:tab w:val="right" w:pos="324"/>
        <w:tab w:val="left" w:pos="684"/>
        <w:tab w:val="left" w:pos="1044"/>
        <w:tab w:val="left" w:pos="1404"/>
        <w:tab w:val="left" w:pos="1674"/>
        <w:tab w:val="left" w:pos="1944"/>
        <w:tab w:val="left" w:pos="4320"/>
      </w:tabs>
      <w:ind w:left="706" w:hanging="864"/>
      <w:jc w:val="both"/>
    </w:pPr>
    <w:rPr>
      <w:rFonts w:ascii="Goudy Old Style" w:hAnsi="Goudy Old Style"/>
      <w:color w:val="000000"/>
      <w:sz w:val="22"/>
    </w:rPr>
  </w:style>
  <w:style w:type="paragraph" w:styleId="BodyTextIndent2">
    <w:name w:val="Body Text Indent 2"/>
    <w:basedOn w:val="Normal"/>
    <w:rsid w:val="00EE5CEB"/>
    <w:pPr>
      <w:widowControl/>
      <w:tabs>
        <w:tab w:val="left" w:pos="-936"/>
        <w:tab w:val="left" w:pos="-720"/>
        <w:tab w:val="right" w:pos="324"/>
      </w:tabs>
      <w:ind w:left="720" w:hanging="720"/>
      <w:jc w:val="both"/>
    </w:pPr>
    <w:rPr>
      <w:rFonts w:ascii="Goudy Old Style" w:hAnsi="Goudy Old Style"/>
      <w:color w:val="000000"/>
      <w:sz w:val="22"/>
    </w:rPr>
  </w:style>
  <w:style w:type="paragraph" w:styleId="Header">
    <w:name w:val="header"/>
    <w:basedOn w:val="Normal"/>
    <w:rsid w:val="00EE5CEB"/>
    <w:pPr>
      <w:tabs>
        <w:tab w:val="center" w:pos="4320"/>
        <w:tab w:val="right" w:pos="8640"/>
      </w:tabs>
    </w:pPr>
  </w:style>
  <w:style w:type="paragraph" w:styleId="Footer">
    <w:name w:val="footer"/>
    <w:basedOn w:val="Normal"/>
    <w:rsid w:val="00EE5CEB"/>
    <w:pPr>
      <w:tabs>
        <w:tab w:val="center" w:pos="4320"/>
        <w:tab w:val="right" w:pos="8640"/>
      </w:tabs>
    </w:pPr>
  </w:style>
  <w:style w:type="paragraph" w:styleId="BodyTextIndent3">
    <w:name w:val="Body Text Indent 3"/>
    <w:basedOn w:val="Normal"/>
    <w:rsid w:val="00EE5CEB"/>
    <w:pPr>
      <w:widowControl/>
      <w:tabs>
        <w:tab w:val="left" w:pos="-936"/>
        <w:tab w:val="left" w:pos="-720"/>
        <w:tab w:val="left" w:pos="0"/>
        <w:tab w:val="right" w:pos="324"/>
        <w:tab w:val="left" w:pos="684"/>
        <w:tab w:val="left" w:pos="1044"/>
        <w:tab w:val="left" w:pos="1404"/>
        <w:tab w:val="left" w:pos="1674"/>
        <w:tab w:val="left" w:pos="1944"/>
        <w:tab w:val="left" w:pos="4320"/>
      </w:tabs>
      <w:ind w:left="684" w:hanging="684"/>
      <w:jc w:val="both"/>
    </w:pPr>
    <w:rPr>
      <w:rFonts w:ascii="Times New Roman" w:hAnsi="Times New Roman"/>
      <w:color w:val="000000"/>
      <w:sz w:val="22"/>
    </w:rPr>
  </w:style>
  <w:style w:type="character" w:customStyle="1" w:styleId="Hypertext">
    <w:name w:val="Hypertext"/>
    <w:rsid w:val="00EE5CEB"/>
    <w:rPr>
      <w:color w:val="0000FF"/>
      <w:u w:val="single"/>
    </w:rPr>
  </w:style>
  <w:style w:type="paragraph" w:styleId="Title">
    <w:name w:val="Title"/>
    <w:basedOn w:val="Normal"/>
    <w:qFormat/>
    <w:rsid w:val="00EE5CEB"/>
    <w:pPr>
      <w:widowControl/>
      <w:jc w:val="center"/>
    </w:pPr>
    <w:rPr>
      <w:rFonts w:ascii="Goudy Old Style" w:hAnsi="Goudy Old Style"/>
      <w:b/>
    </w:rPr>
  </w:style>
  <w:style w:type="paragraph" w:customStyle="1" w:styleId="Bullet">
    <w:name w:val="Bullet"/>
    <w:basedOn w:val="Normal"/>
    <w:rsid w:val="00EE5CEB"/>
    <w:pPr>
      <w:numPr>
        <w:numId w:val="14"/>
      </w:numPr>
    </w:pPr>
  </w:style>
  <w:style w:type="character" w:styleId="Hyperlink">
    <w:name w:val="Hyperlink"/>
    <w:basedOn w:val="DefaultParagraphFont"/>
    <w:rsid w:val="00EE5CEB"/>
    <w:rPr>
      <w:color w:val="0000FF"/>
      <w:u w:val="single"/>
    </w:rPr>
  </w:style>
  <w:style w:type="paragraph" w:styleId="BalloonText">
    <w:name w:val="Balloon Text"/>
    <w:basedOn w:val="Normal"/>
    <w:semiHidden/>
    <w:rsid w:val="00EE5C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CEB"/>
    <w:pPr>
      <w:widowControl w:val="0"/>
    </w:pPr>
    <w:rPr>
      <w:rFonts w:ascii="Baskerville Old Face" w:hAnsi="Baskerville Old Face"/>
      <w:snapToGrid w:val="0"/>
      <w:sz w:val="24"/>
    </w:rPr>
  </w:style>
  <w:style w:type="paragraph" w:styleId="Heading1">
    <w:name w:val="heading 1"/>
    <w:basedOn w:val="Normal"/>
    <w:next w:val="Normal"/>
    <w:qFormat/>
    <w:rsid w:val="00EE5CEB"/>
    <w:pPr>
      <w:keepNext/>
      <w:widowControl/>
      <w:tabs>
        <w:tab w:val="left" w:pos="-936"/>
        <w:tab w:val="left" w:pos="-720"/>
        <w:tab w:val="left" w:pos="0"/>
        <w:tab w:val="right" w:pos="324"/>
        <w:tab w:val="left" w:pos="684"/>
        <w:tab w:val="left" w:pos="1044"/>
        <w:tab w:val="left" w:pos="1404"/>
        <w:tab w:val="left" w:pos="1674"/>
        <w:tab w:val="left" w:pos="1944"/>
        <w:tab w:val="left" w:pos="4320"/>
      </w:tabs>
      <w:jc w:val="both"/>
      <w:outlineLvl w:val="0"/>
    </w:pPr>
    <w:rPr>
      <w:rFonts w:ascii="Goudy Old Style" w:hAnsi="Goudy Old Style"/>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E5CEB"/>
  </w:style>
  <w:style w:type="paragraph" w:customStyle="1" w:styleId="Level1">
    <w:name w:val="Level 1"/>
    <w:basedOn w:val="Normal"/>
    <w:rsid w:val="00EE5CEB"/>
    <w:pPr>
      <w:ind w:left="1170" w:hanging="1170"/>
    </w:pPr>
  </w:style>
  <w:style w:type="paragraph" w:styleId="BodyTextIndent">
    <w:name w:val="Body Text Indent"/>
    <w:basedOn w:val="Normal"/>
    <w:rsid w:val="00EE5CEB"/>
    <w:pPr>
      <w:widowControl/>
      <w:tabs>
        <w:tab w:val="left" w:pos="-936"/>
        <w:tab w:val="left" w:pos="-720"/>
        <w:tab w:val="left" w:pos="0"/>
        <w:tab w:val="right" w:pos="324"/>
        <w:tab w:val="left" w:pos="684"/>
        <w:tab w:val="left" w:pos="1044"/>
        <w:tab w:val="left" w:pos="1404"/>
        <w:tab w:val="left" w:pos="1674"/>
        <w:tab w:val="left" w:pos="1944"/>
        <w:tab w:val="left" w:pos="4320"/>
      </w:tabs>
      <w:ind w:left="706" w:hanging="864"/>
      <w:jc w:val="both"/>
    </w:pPr>
    <w:rPr>
      <w:rFonts w:ascii="Goudy Old Style" w:hAnsi="Goudy Old Style"/>
      <w:color w:val="000000"/>
      <w:sz w:val="22"/>
    </w:rPr>
  </w:style>
  <w:style w:type="paragraph" w:styleId="BodyTextIndent2">
    <w:name w:val="Body Text Indent 2"/>
    <w:basedOn w:val="Normal"/>
    <w:rsid w:val="00EE5CEB"/>
    <w:pPr>
      <w:widowControl/>
      <w:tabs>
        <w:tab w:val="left" w:pos="-936"/>
        <w:tab w:val="left" w:pos="-720"/>
        <w:tab w:val="right" w:pos="324"/>
      </w:tabs>
      <w:ind w:left="720" w:hanging="720"/>
      <w:jc w:val="both"/>
    </w:pPr>
    <w:rPr>
      <w:rFonts w:ascii="Goudy Old Style" w:hAnsi="Goudy Old Style"/>
      <w:color w:val="000000"/>
      <w:sz w:val="22"/>
    </w:rPr>
  </w:style>
  <w:style w:type="paragraph" w:styleId="Header">
    <w:name w:val="header"/>
    <w:basedOn w:val="Normal"/>
    <w:rsid w:val="00EE5CEB"/>
    <w:pPr>
      <w:tabs>
        <w:tab w:val="center" w:pos="4320"/>
        <w:tab w:val="right" w:pos="8640"/>
      </w:tabs>
    </w:pPr>
  </w:style>
  <w:style w:type="paragraph" w:styleId="Footer">
    <w:name w:val="footer"/>
    <w:basedOn w:val="Normal"/>
    <w:rsid w:val="00EE5CEB"/>
    <w:pPr>
      <w:tabs>
        <w:tab w:val="center" w:pos="4320"/>
        <w:tab w:val="right" w:pos="8640"/>
      </w:tabs>
    </w:pPr>
  </w:style>
  <w:style w:type="paragraph" w:styleId="BodyTextIndent3">
    <w:name w:val="Body Text Indent 3"/>
    <w:basedOn w:val="Normal"/>
    <w:rsid w:val="00EE5CEB"/>
    <w:pPr>
      <w:widowControl/>
      <w:tabs>
        <w:tab w:val="left" w:pos="-936"/>
        <w:tab w:val="left" w:pos="-720"/>
        <w:tab w:val="left" w:pos="0"/>
        <w:tab w:val="right" w:pos="324"/>
        <w:tab w:val="left" w:pos="684"/>
        <w:tab w:val="left" w:pos="1044"/>
        <w:tab w:val="left" w:pos="1404"/>
        <w:tab w:val="left" w:pos="1674"/>
        <w:tab w:val="left" w:pos="1944"/>
        <w:tab w:val="left" w:pos="4320"/>
      </w:tabs>
      <w:ind w:left="684" w:hanging="684"/>
      <w:jc w:val="both"/>
    </w:pPr>
    <w:rPr>
      <w:rFonts w:ascii="Times New Roman" w:hAnsi="Times New Roman"/>
      <w:color w:val="000000"/>
      <w:sz w:val="22"/>
    </w:rPr>
  </w:style>
  <w:style w:type="character" w:customStyle="1" w:styleId="Hypertext">
    <w:name w:val="Hypertext"/>
    <w:rsid w:val="00EE5CEB"/>
    <w:rPr>
      <w:color w:val="0000FF"/>
      <w:u w:val="single"/>
    </w:rPr>
  </w:style>
  <w:style w:type="paragraph" w:styleId="Title">
    <w:name w:val="Title"/>
    <w:basedOn w:val="Normal"/>
    <w:qFormat/>
    <w:rsid w:val="00EE5CEB"/>
    <w:pPr>
      <w:widowControl/>
      <w:jc w:val="center"/>
    </w:pPr>
    <w:rPr>
      <w:rFonts w:ascii="Goudy Old Style" w:hAnsi="Goudy Old Style"/>
      <w:b/>
    </w:rPr>
  </w:style>
  <w:style w:type="paragraph" w:customStyle="1" w:styleId="Bullet">
    <w:name w:val="Bullet"/>
    <w:basedOn w:val="Normal"/>
    <w:rsid w:val="00EE5CEB"/>
    <w:pPr>
      <w:numPr>
        <w:numId w:val="14"/>
      </w:numPr>
    </w:pPr>
  </w:style>
  <w:style w:type="character" w:styleId="Hyperlink">
    <w:name w:val="Hyperlink"/>
    <w:basedOn w:val="DefaultParagraphFont"/>
    <w:rsid w:val="00EE5CEB"/>
    <w:rPr>
      <w:color w:val="0000FF"/>
      <w:u w:val="single"/>
    </w:rPr>
  </w:style>
  <w:style w:type="paragraph" w:styleId="BalloonText">
    <w:name w:val="Balloon Text"/>
    <w:basedOn w:val="Normal"/>
    <w:semiHidden/>
    <w:rsid w:val="00EE5C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951121">
      <w:bodyDiv w:val="1"/>
      <w:marLeft w:val="0"/>
      <w:marRight w:val="0"/>
      <w:marTop w:val="0"/>
      <w:marBottom w:val="0"/>
      <w:divBdr>
        <w:top w:val="none" w:sz="0" w:space="0" w:color="auto"/>
        <w:left w:val="none" w:sz="0" w:space="0" w:color="auto"/>
        <w:bottom w:val="none" w:sz="0" w:space="0" w:color="auto"/>
        <w:right w:val="none" w:sz="0" w:space="0" w:color="auto"/>
      </w:divBdr>
    </w:div>
    <w:div w:id="989359206">
      <w:bodyDiv w:val="1"/>
      <w:marLeft w:val="0"/>
      <w:marRight w:val="0"/>
      <w:marTop w:val="0"/>
      <w:marBottom w:val="0"/>
      <w:divBdr>
        <w:top w:val="none" w:sz="0" w:space="0" w:color="auto"/>
        <w:left w:val="none" w:sz="0" w:space="0" w:color="auto"/>
        <w:bottom w:val="none" w:sz="0" w:space="0" w:color="auto"/>
        <w:right w:val="none" w:sz="0" w:space="0" w:color="auto"/>
      </w:divBdr>
    </w:div>
    <w:div w:id="1903522777">
      <w:bodyDiv w:val="1"/>
      <w:marLeft w:val="0"/>
      <w:marRight w:val="0"/>
      <w:marTop w:val="0"/>
      <w:marBottom w:val="0"/>
      <w:divBdr>
        <w:top w:val="none" w:sz="0" w:space="0" w:color="auto"/>
        <w:left w:val="none" w:sz="0" w:space="0" w:color="auto"/>
        <w:bottom w:val="none" w:sz="0" w:space="0" w:color="auto"/>
        <w:right w:val="none" w:sz="0" w:space="0" w:color="auto"/>
      </w:divBdr>
    </w:div>
    <w:div w:id="198187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wall@holmesmurphy.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4086</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NOTICE TO BIDDERS</vt:lpstr>
    </vt:vector>
  </TitlesOfParts>
  <Company>McGriff, Seibels and Williams</Company>
  <LinksUpToDate>false</LinksUpToDate>
  <CharactersWithSpaces>26776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BIDDERS</dc:title>
  <dc:creator>Linda Jo Compton</dc:creator>
  <cp:lastModifiedBy>Morgan Young</cp:lastModifiedBy>
  <cp:revision>3</cp:revision>
  <cp:lastPrinted>2003-10-28T19:00:00Z</cp:lastPrinted>
  <dcterms:created xsi:type="dcterms:W3CDTF">2016-05-13T20:24:00Z</dcterms:created>
  <dcterms:modified xsi:type="dcterms:W3CDTF">2016-05-18T16:08:00Z</dcterms:modified>
</cp:coreProperties>
</file>